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C96" w:rsidRDefault="00F33C96" w:rsidP="00FE0E3C">
      <w:pPr>
        <w:outlineLvl w:val="0"/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C902F3" wp14:editId="7382D414">
            <wp:simplePos x="0" y="0"/>
            <wp:positionH relativeFrom="column">
              <wp:posOffset>1309370</wp:posOffset>
            </wp:positionH>
            <wp:positionV relativeFrom="paragraph">
              <wp:posOffset>185420</wp:posOffset>
            </wp:positionV>
            <wp:extent cx="3752850" cy="775970"/>
            <wp:effectExtent l="0" t="0" r="0" b="0"/>
            <wp:wrapNone/>
            <wp:docPr id="8" name="图片 8" descr="Z:\国际营销中心\市场部\外部文件\Temporary File\周珊珊\LOGO-公司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Z:\国际营销中心\市场部\外部文件\Temporary File\周珊珊\LOGO-公司彩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  <w:rPr>
          <w:noProof/>
        </w:rPr>
      </w:pPr>
    </w:p>
    <w:p w:rsidR="00F33C96" w:rsidRDefault="00F33C96" w:rsidP="00FE0E3C">
      <w:pPr>
        <w:outlineLvl w:val="0"/>
      </w:pPr>
    </w:p>
    <w:p w:rsidR="007A71EF" w:rsidRDefault="007A71EF" w:rsidP="00FE0E3C">
      <w:pPr>
        <w:outlineLvl w:val="0"/>
      </w:pPr>
    </w:p>
    <w:p w:rsidR="00F33C96" w:rsidRDefault="00F33C96" w:rsidP="00FE0E3C">
      <w:pPr>
        <w:outlineLvl w:val="0"/>
      </w:pPr>
    </w:p>
    <w:p w:rsidR="00F33C96" w:rsidRDefault="00A06C50" w:rsidP="003E454D">
      <w:pPr>
        <w:jc w:val="center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Test Report of </w:t>
      </w:r>
      <w:r w:rsidR="00594A93">
        <w:rPr>
          <w:sz w:val="32"/>
          <w:szCs w:val="32"/>
        </w:rPr>
        <w:t>customized</w:t>
      </w:r>
      <w:r w:rsidR="0040399E">
        <w:rPr>
          <w:sz w:val="32"/>
          <w:szCs w:val="32"/>
        </w:rPr>
        <w:t xml:space="preserve"> firmware of </w:t>
      </w:r>
      <w:r w:rsidR="0089382A" w:rsidRPr="0089382A">
        <w:rPr>
          <w:sz w:val="32"/>
          <w:szCs w:val="32"/>
        </w:rPr>
        <w:t>DS-</w:t>
      </w:r>
      <w:r w:rsidR="00CB173E">
        <w:rPr>
          <w:sz w:val="32"/>
          <w:szCs w:val="32"/>
        </w:rPr>
        <w:t>K1T</w:t>
      </w:r>
      <w:r w:rsidR="00594A93">
        <w:rPr>
          <w:sz w:val="32"/>
          <w:szCs w:val="32"/>
        </w:rPr>
        <w:t>501S</w:t>
      </w:r>
      <w:r w:rsidR="00CB173E">
        <w:rPr>
          <w:sz w:val="32"/>
          <w:szCs w:val="32"/>
        </w:rPr>
        <w:t>F</w:t>
      </w:r>
      <w:r w:rsidR="00594A93">
        <w:rPr>
          <w:rFonts w:hint="eastAsia"/>
          <w:sz w:val="32"/>
          <w:szCs w:val="32"/>
        </w:rPr>
        <w:t xml:space="preserve"> for Latin America</w:t>
      </w:r>
    </w:p>
    <w:p w:rsidR="00396449" w:rsidRDefault="00396449" w:rsidP="00FE0E3C">
      <w:pPr>
        <w:outlineLvl w:val="0"/>
        <w:rPr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5086"/>
      </w:tblGrid>
      <w:tr w:rsidR="00396449" w:rsidTr="008D065D">
        <w:trPr>
          <w:jc w:val="center"/>
        </w:trPr>
        <w:tc>
          <w:tcPr>
            <w:tcW w:w="2252" w:type="dxa"/>
          </w:tcPr>
          <w:p w:rsidR="00396449" w:rsidRDefault="008D065D" w:rsidP="00FE0E3C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Report Name</w:t>
            </w:r>
          </w:p>
        </w:tc>
        <w:tc>
          <w:tcPr>
            <w:tcW w:w="5086" w:type="dxa"/>
          </w:tcPr>
          <w:p w:rsidR="00396449" w:rsidRPr="00993C9A" w:rsidRDefault="00594A93" w:rsidP="00594A93">
            <w:pPr>
              <w:outlineLvl w:val="0"/>
              <w:rPr>
                <w:szCs w:val="21"/>
              </w:rPr>
            </w:pPr>
            <w:r w:rsidRPr="00594A93">
              <w:rPr>
                <w:szCs w:val="21"/>
              </w:rPr>
              <w:t>Test Report of customized firmware of DS-K1T501</w:t>
            </w:r>
            <w:r>
              <w:rPr>
                <w:szCs w:val="21"/>
              </w:rPr>
              <w:t>S</w:t>
            </w:r>
            <w:r w:rsidRPr="00594A93">
              <w:rPr>
                <w:szCs w:val="21"/>
              </w:rPr>
              <w:t>F</w:t>
            </w:r>
            <w:r>
              <w:rPr>
                <w:szCs w:val="21"/>
              </w:rPr>
              <w:t xml:space="preserve"> </w:t>
            </w:r>
            <w:r w:rsidRPr="00594A93">
              <w:rPr>
                <w:szCs w:val="21"/>
              </w:rPr>
              <w:t>for Latin America</w:t>
            </w:r>
          </w:p>
        </w:tc>
      </w:tr>
      <w:tr w:rsidR="00396449" w:rsidTr="008D065D">
        <w:trPr>
          <w:jc w:val="center"/>
        </w:trPr>
        <w:tc>
          <w:tcPr>
            <w:tcW w:w="2252" w:type="dxa"/>
          </w:tcPr>
          <w:p w:rsidR="00396449" w:rsidRDefault="008D065D" w:rsidP="00FE0E3C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Test Performed By</w:t>
            </w:r>
          </w:p>
        </w:tc>
        <w:tc>
          <w:tcPr>
            <w:tcW w:w="5086" w:type="dxa"/>
          </w:tcPr>
          <w:p w:rsidR="00396449" w:rsidRDefault="00CB173E" w:rsidP="00FE0E3C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Luna Li</w:t>
            </w:r>
          </w:p>
        </w:tc>
      </w:tr>
      <w:tr w:rsidR="00396449" w:rsidTr="008D065D">
        <w:trPr>
          <w:jc w:val="center"/>
        </w:trPr>
        <w:tc>
          <w:tcPr>
            <w:tcW w:w="2252" w:type="dxa"/>
          </w:tcPr>
          <w:p w:rsidR="00396449" w:rsidRDefault="008D065D" w:rsidP="00FE0E3C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Report Made by</w:t>
            </w:r>
          </w:p>
        </w:tc>
        <w:tc>
          <w:tcPr>
            <w:tcW w:w="5086" w:type="dxa"/>
          </w:tcPr>
          <w:p w:rsidR="00396449" w:rsidRDefault="0089382A" w:rsidP="00FE0E3C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Luna Li</w:t>
            </w:r>
          </w:p>
        </w:tc>
      </w:tr>
      <w:tr w:rsidR="00396449" w:rsidTr="008D065D">
        <w:trPr>
          <w:jc w:val="center"/>
        </w:trPr>
        <w:tc>
          <w:tcPr>
            <w:tcW w:w="2252" w:type="dxa"/>
          </w:tcPr>
          <w:p w:rsidR="00396449" w:rsidRDefault="008D065D" w:rsidP="00FE0E3C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Date </w:t>
            </w:r>
          </w:p>
        </w:tc>
        <w:tc>
          <w:tcPr>
            <w:tcW w:w="5086" w:type="dxa"/>
          </w:tcPr>
          <w:p w:rsidR="00396449" w:rsidRPr="00913A81" w:rsidRDefault="00A06C50" w:rsidP="00CB173E">
            <w:pPr>
              <w:outlineLvl w:val="0"/>
              <w:rPr>
                <w:szCs w:val="21"/>
                <w:lang w:val="es-ES_tradnl"/>
              </w:rPr>
            </w:pPr>
            <w:r>
              <w:rPr>
                <w:szCs w:val="21"/>
                <w:lang w:val="es-ES_tradnl"/>
              </w:rPr>
              <w:t>201</w:t>
            </w:r>
            <w:r w:rsidR="00594A93">
              <w:rPr>
                <w:szCs w:val="21"/>
                <w:lang w:val="es-ES_tradnl"/>
              </w:rPr>
              <w:t>9</w:t>
            </w:r>
            <w:r>
              <w:rPr>
                <w:rFonts w:hint="eastAsia"/>
                <w:szCs w:val="21"/>
                <w:lang w:val="es-ES_tradnl"/>
              </w:rPr>
              <w:t>-</w:t>
            </w:r>
            <w:r w:rsidR="00594A93">
              <w:rPr>
                <w:szCs w:val="21"/>
                <w:lang w:val="es-ES_tradnl"/>
              </w:rPr>
              <w:t>01-09</w:t>
            </w:r>
          </w:p>
        </w:tc>
      </w:tr>
      <w:tr w:rsidR="008D065D" w:rsidRPr="00594A93" w:rsidTr="008D065D">
        <w:trPr>
          <w:jc w:val="center"/>
        </w:trPr>
        <w:tc>
          <w:tcPr>
            <w:tcW w:w="2252" w:type="dxa"/>
          </w:tcPr>
          <w:p w:rsidR="008D065D" w:rsidRDefault="008D065D" w:rsidP="00FE0E3C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Test Equipment used</w:t>
            </w:r>
          </w:p>
        </w:tc>
        <w:tc>
          <w:tcPr>
            <w:tcW w:w="5086" w:type="dxa"/>
          </w:tcPr>
          <w:p w:rsidR="00913A81" w:rsidRPr="000B23F9" w:rsidRDefault="001F032F" w:rsidP="00FE0E3C">
            <w:pPr>
              <w:outlineLvl w:val="0"/>
              <w:rPr>
                <w:szCs w:val="21"/>
              </w:rPr>
            </w:pPr>
            <w:r w:rsidRPr="000B23F9">
              <w:rPr>
                <w:szCs w:val="21"/>
              </w:rPr>
              <w:t>DS-K</w:t>
            </w:r>
            <w:r w:rsidR="00CB173E">
              <w:rPr>
                <w:szCs w:val="21"/>
              </w:rPr>
              <w:t>1T</w:t>
            </w:r>
            <w:r w:rsidR="00594A93">
              <w:rPr>
                <w:szCs w:val="21"/>
              </w:rPr>
              <w:t>501S</w:t>
            </w:r>
            <w:r w:rsidR="00CB173E">
              <w:rPr>
                <w:szCs w:val="21"/>
              </w:rPr>
              <w:t>F</w:t>
            </w:r>
            <w:r w:rsidR="00913A81" w:rsidRPr="000B23F9">
              <w:rPr>
                <w:rFonts w:hint="eastAsia"/>
                <w:szCs w:val="21"/>
              </w:rPr>
              <w:t>(</w:t>
            </w:r>
            <w:r w:rsidR="00CB173E">
              <w:rPr>
                <w:szCs w:val="21"/>
              </w:rPr>
              <w:t>SN</w:t>
            </w:r>
            <w:r w:rsidR="00594A93">
              <w:rPr>
                <w:szCs w:val="21"/>
              </w:rPr>
              <w:t>213656392, 215599357</w:t>
            </w:r>
            <w:r w:rsidR="00913A81" w:rsidRPr="000B23F9">
              <w:rPr>
                <w:rFonts w:hint="eastAsia"/>
                <w:szCs w:val="21"/>
              </w:rPr>
              <w:t>)</w:t>
            </w:r>
          </w:p>
          <w:p w:rsidR="00FD3AEC" w:rsidRDefault="00594A93" w:rsidP="001F032F">
            <w:pPr>
              <w:outlineLvl w:val="0"/>
              <w:rPr>
                <w:szCs w:val="21"/>
              </w:rPr>
            </w:pPr>
            <w:r w:rsidRPr="000B23F9">
              <w:rPr>
                <w:szCs w:val="21"/>
              </w:rPr>
              <w:t>DS-K</w:t>
            </w:r>
            <w:r>
              <w:rPr>
                <w:szCs w:val="21"/>
              </w:rPr>
              <w:t>1T501SF</w:t>
            </w:r>
            <w:r w:rsidRPr="000B23F9">
              <w:rPr>
                <w:rFonts w:hint="eastAsia"/>
                <w:szCs w:val="21"/>
              </w:rPr>
              <w:t>(</w:t>
            </w:r>
            <w:r>
              <w:rPr>
                <w:szCs w:val="21"/>
              </w:rPr>
              <w:t>SN213656392</w:t>
            </w:r>
            <w:r w:rsidRPr="000B23F9">
              <w:rPr>
                <w:rFonts w:hint="eastAsia"/>
                <w:szCs w:val="21"/>
              </w:rPr>
              <w:t>)</w:t>
            </w:r>
          </w:p>
          <w:p w:rsidR="00594A93" w:rsidRDefault="00594A93" w:rsidP="001F032F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DS-KH8301-WT(SN771176943)</w:t>
            </w:r>
          </w:p>
          <w:p w:rsidR="00594A93" w:rsidRPr="00594A93" w:rsidRDefault="00594A93" w:rsidP="001F032F">
            <w:pPr>
              <w:outlineLvl w:val="0"/>
              <w:rPr>
                <w:szCs w:val="21"/>
                <w:lang w:val="es-ES"/>
              </w:rPr>
            </w:pPr>
            <w:r w:rsidRPr="00594A93">
              <w:rPr>
                <w:szCs w:val="21"/>
                <w:lang w:val="es-ES"/>
              </w:rPr>
              <w:t>DS-KM8301</w:t>
            </w:r>
            <w:r w:rsidR="00C344E0">
              <w:rPr>
                <w:szCs w:val="21"/>
                <w:lang w:val="es-ES"/>
              </w:rPr>
              <w:t>(SN765560617)</w:t>
            </w:r>
          </w:p>
          <w:p w:rsidR="00594A93" w:rsidRPr="00594A93" w:rsidRDefault="00594A93" w:rsidP="001F032F">
            <w:pPr>
              <w:outlineLvl w:val="0"/>
              <w:rPr>
                <w:szCs w:val="21"/>
                <w:lang w:val="es-ES"/>
              </w:rPr>
            </w:pPr>
            <w:r w:rsidRPr="00594A93">
              <w:rPr>
                <w:szCs w:val="21"/>
                <w:lang w:val="es-ES"/>
              </w:rPr>
              <w:t>DS-3E0109P-E(B)</w:t>
            </w:r>
            <w:r>
              <w:rPr>
                <w:szCs w:val="21"/>
                <w:lang w:val="es-ES"/>
              </w:rPr>
              <w:t>(SN864302579)</w:t>
            </w:r>
          </w:p>
        </w:tc>
      </w:tr>
      <w:tr w:rsidR="008D065D" w:rsidTr="008D065D">
        <w:trPr>
          <w:jc w:val="center"/>
        </w:trPr>
        <w:tc>
          <w:tcPr>
            <w:tcW w:w="2252" w:type="dxa"/>
          </w:tcPr>
          <w:p w:rsidR="008D065D" w:rsidRDefault="008D065D" w:rsidP="00FE0E3C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Test </w:t>
            </w:r>
            <w:r w:rsidR="001D136C">
              <w:rPr>
                <w:szCs w:val="21"/>
              </w:rPr>
              <w:t>Firmware/</w:t>
            </w:r>
            <w:r>
              <w:rPr>
                <w:rFonts w:hint="eastAsia"/>
                <w:szCs w:val="21"/>
              </w:rPr>
              <w:t>Software used</w:t>
            </w:r>
          </w:p>
        </w:tc>
        <w:tc>
          <w:tcPr>
            <w:tcW w:w="5086" w:type="dxa"/>
          </w:tcPr>
          <w:p w:rsidR="008D065D" w:rsidRDefault="00594A93" w:rsidP="00FE0E3C">
            <w:pPr>
              <w:outlineLvl w:val="0"/>
              <w:rPr>
                <w:szCs w:val="21"/>
              </w:rPr>
            </w:pPr>
            <w:r>
              <w:rPr>
                <w:szCs w:val="21"/>
              </w:rPr>
              <w:t>V1.1.0build181224 for K1T501SF</w:t>
            </w:r>
          </w:p>
          <w:p w:rsidR="00CB173E" w:rsidRDefault="00CB173E" w:rsidP="00FE0E3C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V</w:t>
            </w:r>
            <w:r>
              <w:rPr>
                <w:szCs w:val="21"/>
              </w:rPr>
              <w:t>1.</w:t>
            </w:r>
            <w:r w:rsidR="00594A93">
              <w:rPr>
                <w:szCs w:val="21"/>
              </w:rPr>
              <w:t>5</w:t>
            </w:r>
            <w:r>
              <w:rPr>
                <w:szCs w:val="21"/>
              </w:rPr>
              <w:t>.</w:t>
            </w:r>
            <w:r w:rsidR="00594A93"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build</w:t>
            </w:r>
            <w:r>
              <w:rPr>
                <w:szCs w:val="21"/>
              </w:rPr>
              <w:t>18</w:t>
            </w:r>
            <w:r w:rsidR="00594A93">
              <w:rPr>
                <w:szCs w:val="21"/>
              </w:rPr>
              <w:t>0622</w:t>
            </w:r>
            <w:r>
              <w:rPr>
                <w:szCs w:val="21"/>
              </w:rPr>
              <w:t xml:space="preserve"> for </w:t>
            </w:r>
            <w:r w:rsidR="00594A93">
              <w:rPr>
                <w:szCs w:val="21"/>
              </w:rPr>
              <w:t>KH8301</w:t>
            </w:r>
          </w:p>
          <w:p w:rsidR="00CB173E" w:rsidRDefault="00F9546D" w:rsidP="00594A93">
            <w:pPr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iVMS4200</w:t>
            </w:r>
            <w:r w:rsidR="00594A93">
              <w:rPr>
                <w:szCs w:val="21"/>
              </w:rPr>
              <w:t xml:space="preserve"> V2.8</w:t>
            </w:r>
            <w:r>
              <w:rPr>
                <w:szCs w:val="21"/>
              </w:rPr>
              <w:t>.1.4build</w:t>
            </w:r>
            <w:r w:rsidR="00594A93">
              <w:rPr>
                <w:szCs w:val="21"/>
              </w:rPr>
              <w:t>20181124</w:t>
            </w:r>
          </w:p>
        </w:tc>
      </w:tr>
    </w:tbl>
    <w:p w:rsidR="00396449" w:rsidRPr="00396449" w:rsidRDefault="00396449" w:rsidP="00FE0E3C">
      <w:pPr>
        <w:outlineLvl w:val="0"/>
        <w:rPr>
          <w:szCs w:val="21"/>
        </w:rPr>
      </w:pPr>
    </w:p>
    <w:p w:rsidR="00F33C96" w:rsidRDefault="00F33C96" w:rsidP="00FE0E3C">
      <w:pPr>
        <w:outlineLvl w:val="0"/>
      </w:pPr>
    </w:p>
    <w:p w:rsidR="00F33C96" w:rsidRDefault="00F33C96" w:rsidP="00FE0E3C">
      <w:pPr>
        <w:outlineLvl w:val="0"/>
      </w:pPr>
    </w:p>
    <w:p w:rsidR="00F33C96" w:rsidRDefault="00F33C96" w:rsidP="00FE0E3C">
      <w:pPr>
        <w:outlineLvl w:val="0"/>
      </w:pPr>
    </w:p>
    <w:p w:rsidR="00E95E1C" w:rsidRDefault="00E95E1C" w:rsidP="00FE0E3C">
      <w:pPr>
        <w:outlineLvl w:val="0"/>
      </w:pPr>
    </w:p>
    <w:p w:rsidR="00E95E1C" w:rsidRDefault="00E95E1C" w:rsidP="00FE0E3C">
      <w:pPr>
        <w:outlineLvl w:val="0"/>
      </w:pPr>
    </w:p>
    <w:p w:rsidR="00E95E1C" w:rsidRDefault="00E95E1C" w:rsidP="00FE0E3C">
      <w:pPr>
        <w:outlineLvl w:val="0"/>
      </w:pPr>
    </w:p>
    <w:p w:rsidR="00E95E1C" w:rsidRDefault="00E95E1C" w:rsidP="00FE0E3C">
      <w:pPr>
        <w:outlineLvl w:val="0"/>
      </w:pPr>
    </w:p>
    <w:p w:rsidR="00E95E1C" w:rsidRDefault="00E95E1C" w:rsidP="00FE0E3C">
      <w:pPr>
        <w:outlineLvl w:val="0"/>
        <w:rPr>
          <w:rFonts w:hint="eastAsia"/>
        </w:rPr>
      </w:pPr>
    </w:p>
    <w:p w:rsidR="001A33E9" w:rsidRPr="00C80436" w:rsidRDefault="00E95E1C" w:rsidP="001A33E9">
      <w:pPr>
        <w:outlineLvl w:val="0"/>
        <w:rPr>
          <w:b/>
          <w:sz w:val="36"/>
        </w:rPr>
      </w:pPr>
      <w:r w:rsidRPr="00C80436">
        <w:rPr>
          <w:rFonts w:hint="eastAsia"/>
          <w:b/>
          <w:sz w:val="36"/>
        </w:rPr>
        <w:lastRenderedPageBreak/>
        <w:t xml:space="preserve">Test content </w:t>
      </w:r>
    </w:p>
    <w:p w:rsidR="00C80436" w:rsidRDefault="00C80436" w:rsidP="001A33E9">
      <w:pPr>
        <w:outlineLvl w:val="0"/>
        <w:rPr>
          <w:rFonts w:hint="eastAsia"/>
        </w:rPr>
      </w:pPr>
    </w:p>
    <w:p w:rsidR="00DA15E0" w:rsidRPr="00F31FCB" w:rsidRDefault="003F182A" w:rsidP="003F182A">
      <w:pPr>
        <w:pStyle w:val="a9"/>
        <w:numPr>
          <w:ilvl w:val="0"/>
          <w:numId w:val="5"/>
        </w:numPr>
        <w:ind w:firstLineChars="0"/>
        <w:outlineLvl w:val="0"/>
        <w:rPr>
          <w:b/>
          <w:sz w:val="24"/>
        </w:rPr>
      </w:pPr>
      <w:r w:rsidRPr="00F31FCB">
        <w:rPr>
          <w:rFonts w:hint="eastAsia"/>
          <w:b/>
          <w:sz w:val="24"/>
        </w:rPr>
        <w:t>Hardware, s</w:t>
      </w:r>
      <w:r w:rsidR="00DA15E0" w:rsidRPr="00F31FCB">
        <w:rPr>
          <w:rFonts w:hint="eastAsia"/>
          <w:b/>
          <w:sz w:val="24"/>
        </w:rPr>
        <w:t>oftware</w:t>
      </w:r>
      <w:r w:rsidRPr="00F31FCB">
        <w:rPr>
          <w:rFonts w:hint="eastAsia"/>
          <w:b/>
          <w:sz w:val="24"/>
        </w:rPr>
        <w:t xml:space="preserve"> and system t</w:t>
      </w:r>
      <w:r w:rsidRPr="00F31FCB">
        <w:rPr>
          <w:b/>
          <w:sz w:val="24"/>
        </w:rPr>
        <w:t>opology</w:t>
      </w:r>
    </w:p>
    <w:p w:rsidR="00654827" w:rsidRDefault="002B5D1D" w:rsidP="009F3791">
      <w:pPr>
        <w:ind w:firstLineChars="150" w:firstLine="315"/>
        <w:outlineLvl w:val="0"/>
        <w:rPr>
          <w:szCs w:val="21"/>
        </w:rPr>
      </w:pPr>
      <w:r>
        <w:rPr>
          <w:szCs w:val="21"/>
        </w:rPr>
        <w:t>Terminal</w:t>
      </w:r>
      <w:r w:rsidR="00654827">
        <w:rPr>
          <w:rFonts w:hint="eastAsia"/>
          <w:szCs w:val="21"/>
        </w:rPr>
        <w:t xml:space="preserve">: </w:t>
      </w:r>
    </w:p>
    <w:p w:rsidR="00B124AF" w:rsidRPr="000B23F9" w:rsidRDefault="00B124AF" w:rsidP="00B124AF">
      <w:pPr>
        <w:ind w:firstLineChars="150" w:firstLine="315"/>
        <w:outlineLvl w:val="0"/>
        <w:rPr>
          <w:szCs w:val="21"/>
        </w:rPr>
      </w:pPr>
      <w:r w:rsidRPr="000B23F9">
        <w:rPr>
          <w:szCs w:val="21"/>
        </w:rPr>
        <w:t>DS-K</w:t>
      </w:r>
      <w:r>
        <w:rPr>
          <w:szCs w:val="21"/>
        </w:rPr>
        <w:t>1T501SF</w:t>
      </w:r>
      <w:r w:rsidR="00A77C13">
        <w:rPr>
          <w:szCs w:val="21"/>
        </w:rPr>
        <w:t xml:space="preserve"> </w:t>
      </w:r>
      <w:r w:rsidRPr="000B23F9">
        <w:rPr>
          <w:rFonts w:hint="eastAsia"/>
          <w:szCs w:val="21"/>
        </w:rPr>
        <w:t>(</w:t>
      </w:r>
      <w:r>
        <w:rPr>
          <w:szCs w:val="21"/>
        </w:rPr>
        <w:t>SN213656392, 215599357</w:t>
      </w:r>
      <w:r w:rsidRPr="000B23F9">
        <w:rPr>
          <w:rFonts w:hint="eastAsia"/>
          <w:szCs w:val="21"/>
        </w:rPr>
        <w:t>)</w:t>
      </w:r>
    </w:p>
    <w:p w:rsidR="00654827" w:rsidRDefault="00B124AF" w:rsidP="003E454D">
      <w:pPr>
        <w:pStyle w:val="a9"/>
        <w:ind w:left="360" w:firstLineChars="0" w:firstLine="0"/>
        <w:outlineLvl w:val="0"/>
        <w:rPr>
          <w:szCs w:val="21"/>
        </w:rPr>
      </w:pPr>
      <w:r>
        <w:rPr>
          <w:szCs w:val="21"/>
        </w:rPr>
        <w:t>Indoor Station</w:t>
      </w:r>
      <w:r w:rsidR="00654827">
        <w:rPr>
          <w:rFonts w:hint="eastAsia"/>
          <w:szCs w:val="21"/>
        </w:rPr>
        <w:t>:</w:t>
      </w:r>
    </w:p>
    <w:p w:rsidR="00B124AF" w:rsidRDefault="00B124AF" w:rsidP="00B124AF">
      <w:pPr>
        <w:ind w:firstLineChars="150" w:firstLine="315"/>
        <w:outlineLvl w:val="0"/>
        <w:rPr>
          <w:szCs w:val="21"/>
        </w:rPr>
      </w:pPr>
      <w:r>
        <w:rPr>
          <w:szCs w:val="21"/>
        </w:rPr>
        <w:t>DS-KH8301-WT</w:t>
      </w:r>
      <w:r w:rsidR="00A77C13">
        <w:rPr>
          <w:szCs w:val="21"/>
        </w:rPr>
        <w:t xml:space="preserve"> </w:t>
      </w:r>
      <w:r>
        <w:rPr>
          <w:szCs w:val="21"/>
        </w:rPr>
        <w:t>(SN771176943)</w:t>
      </w:r>
    </w:p>
    <w:p w:rsidR="002B5D1D" w:rsidRDefault="00B124AF" w:rsidP="003E454D">
      <w:pPr>
        <w:pStyle w:val="a9"/>
        <w:ind w:left="360" w:firstLineChars="0" w:firstLine="0"/>
        <w:outlineLvl w:val="0"/>
        <w:rPr>
          <w:rFonts w:hint="eastAsia"/>
          <w:szCs w:val="21"/>
        </w:rPr>
      </w:pPr>
      <w:r>
        <w:rPr>
          <w:rFonts w:hint="eastAsia"/>
          <w:szCs w:val="21"/>
        </w:rPr>
        <w:t>Master Station:</w:t>
      </w:r>
    </w:p>
    <w:p w:rsidR="00B124AF" w:rsidRPr="0096454E" w:rsidRDefault="00B124AF" w:rsidP="00B124AF">
      <w:pPr>
        <w:ind w:firstLineChars="150" w:firstLine="315"/>
        <w:outlineLvl w:val="0"/>
        <w:rPr>
          <w:szCs w:val="21"/>
        </w:rPr>
      </w:pPr>
      <w:r w:rsidRPr="0096454E">
        <w:rPr>
          <w:szCs w:val="21"/>
        </w:rPr>
        <w:t>DS-KM8301</w:t>
      </w:r>
      <w:r w:rsidR="00A77C13">
        <w:rPr>
          <w:szCs w:val="21"/>
        </w:rPr>
        <w:t xml:space="preserve"> </w:t>
      </w:r>
      <w:r w:rsidR="00C344E0" w:rsidRPr="0096454E">
        <w:rPr>
          <w:szCs w:val="21"/>
        </w:rPr>
        <w:t>(SN765560617)</w:t>
      </w:r>
    </w:p>
    <w:p w:rsidR="00B124AF" w:rsidRDefault="00B124AF" w:rsidP="003E454D">
      <w:pPr>
        <w:pStyle w:val="a9"/>
        <w:ind w:left="360" w:firstLineChars="0" w:firstLine="0"/>
        <w:outlineLvl w:val="0"/>
        <w:rPr>
          <w:rFonts w:hint="eastAsia"/>
          <w:szCs w:val="21"/>
        </w:rPr>
      </w:pPr>
      <w:r>
        <w:rPr>
          <w:rFonts w:hint="eastAsia"/>
          <w:szCs w:val="21"/>
        </w:rPr>
        <w:t>Switch:</w:t>
      </w:r>
    </w:p>
    <w:p w:rsidR="00B124AF" w:rsidRDefault="00B124AF" w:rsidP="003E454D">
      <w:pPr>
        <w:pStyle w:val="a9"/>
        <w:ind w:left="360" w:firstLineChars="0" w:firstLine="0"/>
        <w:outlineLvl w:val="0"/>
        <w:rPr>
          <w:szCs w:val="21"/>
        </w:rPr>
      </w:pPr>
      <w:r w:rsidRPr="00594A93">
        <w:rPr>
          <w:szCs w:val="21"/>
          <w:lang w:val="es-ES"/>
        </w:rPr>
        <w:t>DS-3E0109P-E(B)</w:t>
      </w:r>
      <w:r>
        <w:rPr>
          <w:szCs w:val="21"/>
          <w:lang w:val="es-ES"/>
        </w:rPr>
        <w:t>(SN864302579)</w:t>
      </w:r>
    </w:p>
    <w:p w:rsidR="00654827" w:rsidRDefault="001D136C" w:rsidP="001A33E9">
      <w:pPr>
        <w:pStyle w:val="a9"/>
        <w:ind w:left="360" w:firstLineChars="0" w:firstLine="0"/>
        <w:outlineLvl w:val="0"/>
      </w:pPr>
      <w:r>
        <w:t>Firmware/</w:t>
      </w:r>
      <w:r w:rsidR="00654827">
        <w:rPr>
          <w:rFonts w:hint="eastAsia"/>
        </w:rPr>
        <w:t>Software:</w:t>
      </w:r>
    </w:p>
    <w:p w:rsidR="001D136C" w:rsidRDefault="001D136C" w:rsidP="001D136C">
      <w:pPr>
        <w:ind w:firstLineChars="200" w:firstLine="420"/>
        <w:outlineLvl w:val="0"/>
        <w:rPr>
          <w:szCs w:val="21"/>
        </w:rPr>
      </w:pPr>
      <w:r>
        <w:rPr>
          <w:szCs w:val="21"/>
        </w:rPr>
        <w:t>V1.1.0build181224 for K1T501SF</w:t>
      </w:r>
    </w:p>
    <w:p w:rsidR="001D136C" w:rsidRDefault="001D136C" w:rsidP="001D136C">
      <w:pPr>
        <w:ind w:firstLineChars="200" w:firstLine="420"/>
        <w:outlineLvl w:val="0"/>
        <w:rPr>
          <w:szCs w:val="21"/>
        </w:rPr>
      </w:pPr>
      <w:r>
        <w:rPr>
          <w:rFonts w:hint="eastAsia"/>
          <w:szCs w:val="21"/>
        </w:rPr>
        <w:t>V</w:t>
      </w:r>
      <w:r>
        <w:rPr>
          <w:szCs w:val="21"/>
        </w:rPr>
        <w:t>1.5.0</w:t>
      </w:r>
      <w:r>
        <w:rPr>
          <w:rFonts w:hint="eastAsia"/>
          <w:szCs w:val="21"/>
        </w:rPr>
        <w:t>build</w:t>
      </w:r>
      <w:r>
        <w:rPr>
          <w:szCs w:val="21"/>
        </w:rPr>
        <w:t>180622 for KH8301</w:t>
      </w:r>
    </w:p>
    <w:p w:rsidR="002B5D1D" w:rsidRPr="002B5D1D" w:rsidRDefault="001D136C" w:rsidP="001D136C">
      <w:pPr>
        <w:pStyle w:val="a9"/>
        <w:ind w:left="360" w:firstLineChars="50" w:firstLine="105"/>
        <w:outlineLvl w:val="0"/>
      </w:pPr>
      <w:r>
        <w:rPr>
          <w:rFonts w:hint="eastAsia"/>
          <w:szCs w:val="21"/>
        </w:rPr>
        <w:t>iVMS4200</w:t>
      </w:r>
      <w:r>
        <w:rPr>
          <w:szCs w:val="21"/>
        </w:rPr>
        <w:t xml:space="preserve"> V2.8.1.4build20181124</w:t>
      </w:r>
    </w:p>
    <w:p w:rsidR="00DA15E0" w:rsidRPr="00F31FCB" w:rsidRDefault="006513A2" w:rsidP="002B5D1D">
      <w:pPr>
        <w:pStyle w:val="a9"/>
        <w:numPr>
          <w:ilvl w:val="0"/>
          <w:numId w:val="5"/>
        </w:numPr>
        <w:ind w:firstLineChars="0"/>
        <w:outlineLvl w:val="0"/>
        <w:rPr>
          <w:b/>
          <w:sz w:val="24"/>
        </w:rPr>
      </w:pPr>
      <w:r w:rsidRPr="00F31FCB">
        <w:rPr>
          <w:rFonts w:hint="eastAsia"/>
          <w:b/>
          <w:sz w:val="24"/>
        </w:rPr>
        <w:t xml:space="preserve">Key </w:t>
      </w:r>
      <w:r w:rsidR="00D75993" w:rsidRPr="00F31FCB">
        <w:rPr>
          <w:rFonts w:hint="eastAsia"/>
          <w:b/>
          <w:sz w:val="24"/>
        </w:rPr>
        <w:t>step</w:t>
      </w:r>
      <w:r w:rsidRPr="00F31FCB">
        <w:rPr>
          <w:rFonts w:hint="eastAsia"/>
          <w:b/>
          <w:sz w:val="24"/>
        </w:rPr>
        <w:t>s d</w:t>
      </w:r>
      <w:r w:rsidR="00DA15E0" w:rsidRPr="00F31FCB">
        <w:rPr>
          <w:rFonts w:hint="eastAsia"/>
          <w:b/>
          <w:sz w:val="24"/>
        </w:rPr>
        <w:t>escription.</w:t>
      </w:r>
      <w:r w:rsidR="0065228D">
        <w:rPr>
          <w:b/>
          <w:sz w:val="24"/>
        </w:rPr>
        <w:t xml:space="preserve"> (When talking about video intercom functions of K1T501SF, it is called door station, otherwise it’s called terminal)</w:t>
      </w:r>
    </w:p>
    <w:p w:rsidR="00F31FCB" w:rsidRPr="00F31FCB" w:rsidRDefault="00F31FCB" w:rsidP="00560C57">
      <w:pPr>
        <w:pStyle w:val="a9"/>
        <w:numPr>
          <w:ilvl w:val="0"/>
          <w:numId w:val="6"/>
        </w:numPr>
        <w:ind w:firstLineChars="0"/>
        <w:outlineLvl w:val="0"/>
        <w:rPr>
          <w:b/>
        </w:rPr>
      </w:pPr>
      <w:r w:rsidRPr="00F31FCB">
        <w:rPr>
          <w:b/>
        </w:rPr>
        <w:t>Preparation</w:t>
      </w:r>
    </w:p>
    <w:p w:rsidR="00F32D1F" w:rsidRDefault="00E74A45" w:rsidP="00F31FCB">
      <w:pPr>
        <w:pStyle w:val="a9"/>
        <w:numPr>
          <w:ilvl w:val="0"/>
          <w:numId w:val="11"/>
        </w:numPr>
        <w:ind w:firstLineChars="0"/>
        <w:outlineLvl w:val="0"/>
      </w:pPr>
      <w:r>
        <w:rPr>
          <w:rFonts w:hint="eastAsia"/>
        </w:rPr>
        <w:t xml:space="preserve">Upgrade the firmware of two K1T501SF to the customized version, then make sure that the firmware of KH8301 </w:t>
      </w:r>
      <w:r w:rsidR="00055334">
        <w:t>is V1.5.0.</w:t>
      </w:r>
    </w:p>
    <w:p w:rsidR="00560C57" w:rsidRDefault="00560C57" w:rsidP="00560C57">
      <w:pPr>
        <w:pStyle w:val="a9"/>
        <w:ind w:left="720" w:firstLineChars="0" w:firstLine="0"/>
        <w:outlineLvl w:val="0"/>
      </w:pPr>
    </w:p>
    <w:p w:rsidR="00744CB0" w:rsidRDefault="00055334" w:rsidP="00F31FCB">
      <w:pPr>
        <w:pStyle w:val="a9"/>
        <w:numPr>
          <w:ilvl w:val="0"/>
          <w:numId w:val="11"/>
        </w:numPr>
        <w:ind w:firstLineChars="0"/>
        <w:outlineLvl w:val="0"/>
      </w:pPr>
      <w:r>
        <w:t xml:space="preserve">After the upgrade, click </w:t>
      </w:r>
      <w:r w:rsidRPr="00055334">
        <w:rPr>
          <w:b/>
        </w:rPr>
        <w:t>Reset All</w:t>
      </w:r>
      <w:r>
        <w:t xml:space="preserve"> (</w:t>
      </w:r>
      <w:proofErr w:type="spellStart"/>
      <w:r w:rsidRPr="00055334">
        <w:rPr>
          <w:b/>
        </w:rPr>
        <w:t>Restaurar</w:t>
      </w:r>
      <w:proofErr w:type="spellEnd"/>
      <w:r w:rsidRPr="00055334">
        <w:rPr>
          <w:b/>
        </w:rPr>
        <w:t xml:space="preserve"> </w:t>
      </w:r>
      <w:proofErr w:type="spellStart"/>
      <w:r w:rsidRPr="00055334">
        <w:rPr>
          <w:b/>
        </w:rPr>
        <w:t>Todo</w:t>
      </w:r>
      <w:proofErr w:type="spellEnd"/>
      <w:r>
        <w:t xml:space="preserve">) in </w:t>
      </w:r>
      <w:r w:rsidRPr="00B52F26">
        <w:rPr>
          <w:b/>
        </w:rPr>
        <w:t>Remote Configuration</w:t>
      </w:r>
      <w:r w:rsidR="00A77C13">
        <w:rPr>
          <w:b/>
        </w:rPr>
        <w:t xml:space="preserve"> </w:t>
      </w:r>
      <w:r>
        <w:t>(</w:t>
      </w:r>
      <w:proofErr w:type="spellStart"/>
      <w:r w:rsidR="00B52F26" w:rsidRPr="00B52F26">
        <w:rPr>
          <w:b/>
        </w:rPr>
        <w:t>Ajustes</w:t>
      </w:r>
      <w:proofErr w:type="spellEnd"/>
      <w:r w:rsidR="00B52F26" w:rsidRPr="00B52F26">
        <w:rPr>
          <w:b/>
        </w:rPr>
        <w:t xml:space="preserve"> </w:t>
      </w:r>
      <w:proofErr w:type="spellStart"/>
      <w:r w:rsidR="00B52F26" w:rsidRPr="00B52F26">
        <w:rPr>
          <w:b/>
        </w:rPr>
        <w:t>Remotos</w:t>
      </w:r>
      <w:proofErr w:type="spellEnd"/>
      <w:r>
        <w:t>)</w:t>
      </w:r>
      <w:r w:rsidR="00B52F26">
        <w:t xml:space="preserve"> of K1T501SF.</w:t>
      </w:r>
    </w:p>
    <w:p w:rsidR="00EF371E" w:rsidRDefault="00EF371E" w:rsidP="00EF371E">
      <w:pPr>
        <w:pStyle w:val="a9"/>
        <w:ind w:left="720" w:firstLineChars="0" w:firstLine="0"/>
        <w:outlineLvl w:val="0"/>
      </w:pPr>
    </w:p>
    <w:p w:rsidR="00EF371E" w:rsidRDefault="00055334" w:rsidP="00EF371E">
      <w:pPr>
        <w:pStyle w:val="a9"/>
        <w:ind w:left="720" w:firstLineChars="0" w:firstLine="0"/>
        <w:outlineLvl w:val="0"/>
      </w:pPr>
      <w:r>
        <w:rPr>
          <w:noProof/>
        </w:rPr>
        <w:drawing>
          <wp:inline distT="0" distB="0" distL="0" distR="0">
            <wp:extent cx="6181828" cy="3477499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恢复出厂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889" cy="3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C25" w:rsidRDefault="000B2C25" w:rsidP="00EF371E">
      <w:pPr>
        <w:pStyle w:val="a9"/>
        <w:ind w:left="720" w:firstLineChars="0" w:firstLine="0"/>
        <w:outlineLvl w:val="0"/>
      </w:pPr>
    </w:p>
    <w:p w:rsidR="00EF371E" w:rsidRDefault="00EF371E" w:rsidP="00EF371E">
      <w:pPr>
        <w:pStyle w:val="a9"/>
        <w:ind w:left="720" w:firstLineChars="0" w:firstLine="0"/>
        <w:outlineLvl w:val="0"/>
      </w:pPr>
    </w:p>
    <w:p w:rsidR="00FE5549" w:rsidRPr="0065228D" w:rsidRDefault="00F31FCB" w:rsidP="005574A5">
      <w:pPr>
        <w:pStyle w:val="a9"/>
        <w:numPr>
          <w:ilvl w:val="0"/>
          <w:numId w:val="6"/>
        </w:numPr>
        <w:ind w:firstLineChars="0"/>
        <w:outlineLvl w:val="0"/>
        <w:rPr>
          <w:b/>
        </w:rPr>
      </w:pPr>
      <w:r w:rsidRPr="0065228D">
        <w:rPr>
          <w:b/>
        </w:rPr>
        <w:lastRenderedPageBreak/>
        <w:t>Configuration in K1T501SF</w:t>
      </w:r>
    </w:p>
    <w:p w:rsidR="00F31FCB" w:rsidRPr="0065228D" w:rsidRDefault="00F31FCB" w:rsidP="00F31FCB">
      <w:pPr>
        <w:pStyle w:val="a9"/>
        <w:numPr>
          <w:ilvl w:val="0"/>
          <w:numId w:val="13"/>
        </w:numPr>
        <w:ind w:firstLineChars="0"/>
        <w:jc w:val="left"/>
      </w:pPr>
      <w:r w:rsidRPr="0065228D">
        <w:rPr>
          <w:lang w:val="es-ES"/>
        </w:rPr>
        <w:t xml:space="preserve">Change the device name to a number of 11 digits in </w:t>
      </w:r>
      <w:r w:rsidRPr="0065228D">
        <w:rPr>
          <w:b/>
          <w:lang w:val="es-ES"/>
        </w:rPr>
        <w:t>System</w:t>
      </w:r>
      <w:r w:rsidRPr="0065228D">
        <w:rPr>
          <w:lang w:val="es-ES"/>
        </w:rPr>
        <w:t>-</w:t>
      </w:r>
      <w:r w:rsidRPr="0065228D">
        <w:rPr>
          <w:b/>
          <w:lang w:val="es-ES"/>
        </w:rPr>
        <w:t>General</w:t>
      </w:r>
      <w:r w:rsidRPr="0065228D">
        <w:rPr>
          <w:lang w:val="es-ES"/>
        </w:rPr>
        <w:t>(</w:t>
      </w:r>
      <w:r w:rsidRPr="0065228D">
        <w:rPr>
          <w:b/>
          <w:lang w:val="es-ES"/>
        </w:rPr>
        <w:t>Sistema</w:t>
      </w:r>
      <w:r w:rsidRPr="0065228D">
        <w:rPr>
          <w:lang w:val="es-ES"/>
        </w:rPr>
        <w:t>-</w:t>
      </w:r>
      <w:r w:rsidRPr="0065228D">
        <w:rPr>
          <w:b/>
          <w:lang w:val="es-ES"/>
        </w:rPr>
        <w:t>General</w:t>
      </w:r>
      <w:r w:rsidRPr="0065228D">
        <w:rPr>
          <w:lang w:val="es-ES"/>
        </w:rPr>
        <w:t>)</w:t>
      </w:r>
      <w:r w:rsidRPr="0065228D">
        <w:rPr>
          <w:rFonts w:hint="eastAsia"/>
          <w:lang w:val="es-ES"/>
        </w:rPr>
        <w:t xml:space="preserve">, </w:t>
      </w:r>
      <w:r w:rsidR="0065228D" w:rsidRPr="0065228D">
        <w:rPr>
          <w:lang w:val="es-ES"/>
        </w:rPr>
        <w:t xml:space="preserve">the format is </w:t>
      </w:r>
      <w:r w:rsidRPr="0065228D">
        <w:rPr>
          <w:rFonts w:hint="eastAsia"/>
          <w:lang w:val="es-ES"/>
        </w:rPr>
        <w:t>*</w:t>
      </w:r>
      <w:r w:rsidR="0065228D">
        <w:rPr>
          <w:lang w:val="es-ES"/>
        </w:rPr>
        <w:t>phase</w:t>
      </w:r>
      <w:r w:rsidRPr="0065228D">
        <w:rPr>
          <w:rFonts w:hint="eastAsia"/>
          <w:lang w:val="es-ES"/>
        </w:rPr>
        <w:t>***</w:t>
      </w:r>
      <w:r w:rsidR="0065228D">
        <w:rPr>
          <w:lang w:val="es-ES"/>
        </w:rPr>
        <w:t>building</w:t>
      </w:r>
      <w:r w:rsidRPr="0065228D">
        <w:rPr>
          <w:rFonts w:hint="eastAsia"/>
          <w:lang w:val="es-ES"/>
        </w:rPr>
        <w:t>**d</w:t>
      </w:r>
      <w:r w:rsidRPr="0065228D">
        <w:rPr>
          <w:lang w:val="es-ES"/>
        </w:rPr>
        <w:t>epart</w:t>
      </w:r>
      <w:r w:rsidR="0065228D">
        <w:rPr>
          <w:lang w:val="es-ES"/>
        </w:rPr>
        <w:t>ment</w:t>
      </w:r>
      <w:r w:rsidRPr="0065228D">
        <w:rPr>
          <w:rFonts w:hint="eastAsia"/>
          <w:lang w:val="es-ES"/>
        </w:rPr>
        <w:t>***</w:t>
      </w:r>
      <w:r w:rsidR="0065228D">
        <w:rPr>
          <w:lang w:val="es-ES"/>
        </w:rPr>
        <w:t>floor</w:t>
      </w:r>
      <w:r w:rsidRPr="0065228D">
        <w:rPr>
          <w:rFonts w:hint="eastAsia"/>
          <w:lang w:val="es-ES"/>
        </w:rPr>
        <w:t>*</w:t>
      </w:r>
      <w:r w:rsidR="0065228D" w:rsidRPr="0065228D">
        <w:rPr>
          <w:lang w:val="es-ES"/>
        </w:rPr>
        <w:t>room number</w:t>
      </w:r>
      <w:r w:rsidR="0065228D">
        <w:rPr>
          <w:lang w:val="es-ES"/>
        </w:rPr>
        <w:t>,</w:t>
      </w:r>
      <w:r w:rsidR="0065228D" w:rsidRPr="0065228D">
        <w:rPr>
          <w:rFonts w:hint="eastAsia"/>
          <w:lang w:val="es-ES"/>
        </w:rPr>
        <w:t xml:space="preserve"> </w:t>
      </w:r>
      <w:r w:rsidR="0065228D">
        <w:rPr>
          <w:lang w:val="es-ES"/>
        </w:rPr>
        <w:t>all start with 1.</w:t>
      </w:r>
      <w:r w:rsidRPr="0065228D">
        <w:rPr>
          <w:lang w:val="es-ES"/>
        </w:rPr>
        <w:t xml:space="preserve"> </w:t>
      </w:r>
      <w:r w:rsidR="0065228D">
        <w:rPr>
          <w:lang w:val="es-ES"/>
        </w:rPr>
        <w:t>In</w:t>
      </w:r>
      <w:r w:rsidRPr="0065228D">
        <w:rPr>
          <w:lang w:val="es-ES"/>
        </w:rPr>
        <w:t xml:space="preserve"> </w:t>
      </w:r>
      <w:r w:rsidR="0065228D">
        <w:rPr>
          <w:lang w:val="es-ES"/>
        </w:rPr>
        <w:t>the names of main door station and sub-door station, the phase, department and floor must be the same.</w:t>
      </w:r>
      <w:r w:rsidRPr="0065228D">
        <w:rPr>
          <w:rFonts w:hint="eastAsia"/>
          <w:lang w:val="es-ES"/>
        </w:rPr>
        <w:t xml:space="preserve"> </w:t>
      </w:r>
      <w:r w:rsidR="0065228D" w:rsidRPr="0065228D">
        <w:t>The numbers of floor and room coincide with the indoor station to be called.</w:t>
      </w:r>
      <w:r w:rsidRPr="0065228D">
        <w:rPr>
          <w:rFonts w:hint="eastAsia"/>
        </w:rPr>
        <w:t>（</w:t>
      </w:r>
      <w:r w:rsidR="0065228D" w:rsidRPr="0065228D">
        <w:t>example</w:t>
      </w:r>
      <w:r w:rsidR="00A77C13">
        <w:rPr>
          <w:rFonts w:hint="eastAsia"/>
        </w:rPr>
        <w:t>:</w:t>
      </w:r>
      <w:r w:rsidR="00A77C13">
        <w:t xml:space="preserve"> </w:t>
      </w:r>
      <w:r w:rsidR="0065228D" w:rsidRPr="0065228D">
        <w:t>the indoor station</w:t>
      </w:r>
      <w:r w:rsidRPr="0065228D">
        <w:t xml:space="preserve"> </w:t>
      </w:r>
      <w:r w:rsidRPr="0065228D">
        <w:rPr>
          <w:rFonts w:hint="eastAsia"/>
        </w:rPr>
        <w:t xml:space="preserve">101 </w:t>
      </w:r>
      <w:r w:rsidR="0065228D">
        <w:t>correspond</w:t>
      </w:r>
      <w:r w:rsidR="00A77C13">
        <w:t>s</w:t>
      </w:r>
      <w:r w:rsidRPr="0065228D">
        <w:t xml:space="preserve"> </w:t>
      </w:r>
      <w:r w:rsidR="0065228D">
        <w:t>to floor</w:t>
      </w:r>
      <w:r w:rsidRPr="0065228D">
        <w:t xml:space="preserve"> </w:t>
      </w:r>
      <w:r w:rsidRPr="0065228D">
        <w:rPr>
          <w:rFonts w:hint="eastAsia"/>
        </w:rPr>
        <w:t xml:space="preserve">001 </w:t>
      </w:r>
      <w:r w:rsidR="0065228D">
        <w:t>room</w:t>
      </w:r>
      <w:r w:rsidRPr="0065228D">
        <w:t xml:space="preserve"> </w:t>
      </w:r>
      <w:r w:rsidRPr="0065228D">
        <w:rPr>
          <w:rFonts w:hint="eastAsia"/>
        </w:rPr>
        <w:t>01</w:t>
      </w:r>
      <w:r w:rsidRPr="0065228D">
        <w:rPr>
          <w:rFonts w:hint="eastAsia"/>
        </w:rPr>
        <w:t>）</w:t>
      </w:r>
    </w:p>
    <w:p w:rsidR="00CA6DCF" w:rsidRDefault="00F31FCB" w:rsidP="00F31FCB">
      <w:pPr>
        <w:outlineLvl w:val="0"/>
      </w:pPr>
      <w:r w:rsidRPr="0065228D">
        <w:t xml:space="preserve">   </w:t>
      </w:r>
      <w:r>
        <w:rPr>
          <w:rFonts w:hint="eastAsia"/>
          <w:noProof/>
        </w:rPr>
        <w:drawing>
          <wp:inline distT="0" distB="0" distL="0" distR="0">
            <wp:extent cx="6254776" cy="35185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主机设备名称设置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245" cy="35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8D" w:rsidRDefault="0065228D" w:rsidP="0065228D">
      <w:pPr>
        <w:pStyle w:val="a9"/>
        <w:numPr>
          <w:ilvl w:val="0"/>
          <w:numId w:val="13"/>
        </w:numPr>
        <w:ind w:firstLineChars="0"/>
        <w:outlineLvl w:val="0"/>
      </w:pPr>
      <w:r w:rsidRPr="0065228D">
        <w:t>Configuration of IP and the number of the door station.</w:t>
      </w:r>
    </w:p>
    <w:p w:rsidR="007F4011" w:rsidRDefault="007F4011" w:rsidP="007F4011">
      <w:pPr>
        <w:pStyle w:val="a9"/>
        <w:ind w:left="720" w:firstLineChars="0" w:firstLine="0"/>
        <w:outlineLvl w:val="0"/>
      </w:pPr>
      <w:r>
        <w:t xml:space="preserve">Go to </w:t>
      </w:r>
      <w:r w:rsidRPr="007F4011">
        <w:rPr>
          <w:b/>
        </w:rPr>
        <w:t>Internet-Advanced configuration</w:t>
      </w:r>
      <w:r w:rsidR="00A77C13">
        <w:rPr>
          <w:b/>
        </w:rPr>
        <w:t xml:space="preserve"> </w:t>
      </w:r>
      <w:r>
        <w:t>(</w:t>
      </w:r>
      <w:r w:rsidR="00A77C13">
        <w:rPr>
          <w:b/>
        </w:rPr>
        <w:t>Red-</w:t>
      </w:r>
      <w:proofErr w:type="spellStart"/>
      <w:r w:rsidRPr="007F4011">
        <w:rPr>
          <w:b/>
        </w:rPr>
        <w:t>Configuración</w:t>
      </w:r>
      <w:proofErr w:type="spellEnd"/>
      <w:r w:rsidRPr="007F4011">
        <w:rPr>
          <w:b/>
        </w:rPr>
        <w:t xml:space="preserve"> </w:t>
      </w:r>
      <w:proofErr w:type="spellStart"/>
      <w:r w:rsidRPr="007F4011">
        <w:rPr>
          <w:b/>
        </w:rPr>
        <w:t>Avanzada</w:t>
      </w:r>
      <w:proofErr w:type="spellEnd"/>
      <w:r>
        <w:t xml:space="preserve">) and input the IP direction of main door station in </w:t>
      </w:r>
      <w:r w:rsidRPr="007F4011">
        <w:rPr>
          <w:b/>
        </w:rPr>
        <w:t>IP of platform of security control</w:t>
      </w:r>
      <w:r w:rsidR="00A77C13">
        <w:rPr>
          <w:b/>
        </w:rPr>
        <w:t xml:space="preserve"> </w:t>
      </w:r>
      <w:r>
        <w:t>(</w:t>
      </w:r>
      <w:r w:rsidRPr="007F4011">
        <w:rPr>
          <w:b/>
        </w:rPr>
        <w:t xml:space="preserve">IP de </w:t>
      </w:r>
      <w:proofErr w:type="spellStart"/>
      <w:r w:rsidRPr="007F4011">
        <w:rPr>
          <w:b/>
        </w:rPr>
        <w:t>plataforma</w:t>
      </w:r>
      <w:proofErr w:type="spellEnd"/>
      <w:r w:rsidRPr="007F4011">
        <w:rPr>
          <w:b/>
        </w:rPr>
        <w:t xml:space="preserve"> de control de </w:t>
      </w:r>
      <w:proofErr w:type="spellStart"/>
      <w:r w:rsidRPr="007F4011">
        <w:rPr>
          <w:b/>
        </w:rPr>
        <w:t>seguridad</w:t>
      </w:r>
      <w:proofErr w:type="spellEnd"/>
      <w:r>
        <w:t>) (It’s not necessary configuring it in main door station page)</w:t>
      </w:r>
    </w:p>
    <w:p w:rsidR="00413748" w:rsidRDefault="00413748" w:rsidP="007F4011">
      <w:pPr>
        <w:pStyle w:val="a9"/>
        <w:ind w:left="720" w:firstLineChars="0" w:firstLine="0"/>
        <w:outlineLvl w:val="0"/>
        <w:rPr>
          <w:rFonts w:hint="eastAsia"/>
        </w:rPr>
      </w:pPr>
      <w:r>
        <w:rPr>
          <w:rFonts w:hint="eastAsia"/>
        </w:rPr>
        <w:t>C</w:t>
      </w:r>
      <w:r>
        <w:t>o</w:t>
      </w:r>
      <w:r>
        <w:rPr>
          <w:rFonts w:hint="eastAsia"/>
        </w:rPr>
        <w:t xml:space="preserve">nfigure </w:t>
      </w:r>
      <w:r>
        <w:t xml:space="preserve">the numbers of doors stations in </w:t>
      </w:r>
      <w:r w:rsidRPr="00413748">
        <w:rPr>
          <w:b/>
        </w:rPr>
        <w:t>Port of platform of security control</w:t>
      </w:r>
      <w:r w:rsidR="00A77C13">
        <w:rPr>
          <w:b/>
        </w:rPr>
        <w:t xml:space="preserve"> </w:t>
      </w:r>
      <w:r>
        <w:t>(</w:t>
      </w:r>
      <w:r w:rsidRPr="0096454E">
        <w:rPr>
          <w:b/>
        </w:rPr>
        <w:t xml:space="preserve">Puerto de </w:t>
      </w:r>
      <w:proofErr w:type="spellStart"/>
      <w:r w:rsidRPr="0096454E">
        <w:rPr>
          <w:b/>
        </w:rPr>
        <w:t>plataforma</w:t>
      </w:r>
      <w:proofErr w:type="spellEnd"/>
      <w:r w:rsidRPr="0096454E">
        <w:rPr>
          <w:b/>
        </w:rPr>
        <w:t xml:space="preserve"> de control de </w:t>
      </w:r>
      <w:proofErr w:type="spellStart"/>
      <w:r w:rsidRPr="0096454E">
        <w:rPr>
          <w:b/>
        </w:rPr>
        <w:t>seguridad</w:t>
      </w:r>
      <w:proofErr w:type="spellEnd"/>
      <w:r>
        <w:t>). The number of main door station is 0, while the numbers of sub-door stations are from 1-99.</w:t>
      </w:r>
    </w:p>
    <w:p w:rsidR="0065228D" w:rsidRDefault="00413748" w:rsidP="0065228D">
      <w:pPr>
        <w:pStyle w:val="a9"/>
        <w:ind w:left="720" w:firstLineChars="0" w:firstLine="0"/>
        <w:outlineLvl w:val="0"/>
      </w:pPr>
      <w:r>
        <w:rPr>
          <w:noProof/>
        </w:rPr>
        <w:drawing>
          <wp:inline distT="0" distB="0" distL="0" distR="0">
            <wp:extent cx="5142066" cy="2892596"/>
            <wp:effectExtent l="0" t="0" r="190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主门口机ip和编号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57" cy="289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8D" w:rsidRPr="0065228D" w:rsidRDefault="0065228D" w:rsidP="0065228D">
      <w:pPr>
        <w:pStyle w:val="a9"/>
        <w:ind w:left="720" w:firstLineChars="0" w:firstLine="0"/>
        <w:outlineLvl w:val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99864" cy="2925109"/>
            <wp:effectExtent l="0" t="0" r="12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从门口机ip和编号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65" cy="29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FB" w:rsidRDefault="00413748" w:rsidP="00413748">
      <w:pPr>
        <w:pStyle w:val="a9"/>
        <w:numPr>
          <w:ilvl w:val="0"/>
          <w:numId w:val="5"/>
        </w:numPr>
        <w:ind w:firstLineChars="0"/>
        <w:outlineLvl w:val="0"/>
      </w:pPr>
      <w:r>
        <w:rPr>
          <w:rFonts w:hint="eastAsia"/>
        </w:rPr>
        <w:t xml:space="preserve">Go to </w:t>
      </w:r>
      <w:r w:rsidRPr="00413748">
        <w:rPr>
          <w:rFonts w:hint="eastAsia"/>
          <w:b/>
        </w:rPr>
        <w:t>Access</w:t>
      </w:r>
      <w:r w:rsidRPr="00413748">
        <w:rPr>
          <w:b/>
        </w:rPr>
        <w:t xml:space="preserve"> Control</w:t>
      </w:r>
      <w:r>
        <w:t xml:space="preserve"> module-</w:t>
      </w:r>
      <w:r w:rsidRPr="00413748">
        <w:rPr>
          <w:b/>
        </w:rPr>
        <w:t>Advanced Function</w:t>
      </w:r>
      <w:r w:rsidR="00C840F8">
        <w:rPr>
          <w:b/>
        </w:rPr>
        <w:t xml:space="preserve"> </w:t>
      </w:r>
      <w:r>
        <w:t>(</w:t>
      </w:r>
      <w:proofErr w:type="spellStart"/>
      <w:r w:rsidRPr="00413748">
        <w:rPr>
          <w:b/>
        </w:rPr>
        <w:t>Función</w:t>
      </w:r>
      <w:proofErr w:type="spellEnd"/>
      <w:r w:rsidRPr="00413748">
        <w:rPr>
          <w:b/>
        </w:rPr>
        <w:t xml:space="preserve"> </w:t>
      </w:r>
      <w:proofErr w:type="spellStart"/>
      <w:r w:rsidRPr="00413748">
        <w:rPr>
          <w:b/>
        </w:rPr>
        <w:t>Avanzada</w:t>
      </w:r>
      <w:proofErr w:type="spellEnd"/>
      <w:r>
        <w:t xml:space="preserve">) and choose the door. In </w:t>
      </w:r>
      <w:r w:rsidR="00C840F8" w:rsidRPr="00C840F8">
        <w:rPr>
          <w:b/>
        </w:rPr>
        <w:t>Activate block of the door when it´s closed</w:t>
      </w:r>
      <w:r w:rsidR="00A77C13">
        <w:rPr>
          <w:b/>
        </w:rPr>
        <w:t xml:space="preserve"> </w:t>
      </w:r>
      <w:r w:rsidR="00C840F8">
        <w:t>(</w:t>
      </w:r>
      <w:proofErr w:type="spellStart"/>
      <w:r w:rsidR="00C840F8" w:rsidRPr="00C840F8">
        <w:rPr>
          <w:b/>
        </w:rPr>
        <w:t>Activar</w:t>
      </w:r>
      <w:proofErr w:type="spellEnd"/>
      <w:r w:rsidR="00C840F8" w:rsidRPr="00C840F8">
        <w:rPr>
          <w:b/>
        </w:rPr>
        <w:t xml:space="preserve"> </w:t>
      </w:r>
      <w:proofErr w:type="spellStart"/>
      <w:r w:rsidR="00C840F8" w:rsidRPr="00C840F8">
        <w:rPr>
          <w:b/>
        </w:rPr>
        <w:t>bloqueo</w:t>
      </w:r>
      <w:proofErr w:type="spellEnd"/>
      <w:r w:rsidR="00C840F8" w:rsidRPr="00C840F8">
        <w:rPr>
          <w:b/>
        </w:rPr>
        <w:t xml:space="preserve"> de la </w:t>
      </w:r>
      <w:proofErr w:type="spellStart"/>
      <w:r w:rsidR="00C840F8" w:rsidRPr="00C840F8">
        <w:rPr>
          <w:b/>
        </w:rPr>
        <w:t>puerta</w:t>
      </w:r>
      <w:proofErr w:type="spellEnd"/>
      <w:r w:rsidR="00C840F8" w:rsidRPr="00C840F8">
        <w:rPr>
          <w:b/>
        </w:rPr>
        <w:t xml:space="preserve"> </w:t>
      </w:r>
      <w:proofErr w:type="spellStart"/>
      <w:r w:rsidR="00C840F8" w:rsidRPr="00C840F8">
        <w:rPr>
          <w:b/>
        </w:rPr>
        <w:t>cuando</w:t>
      </w:r>
      <w:proofErr w:type="spellEnd"/>
      <w:r w:rsidR="00C840F8" w:rsidRPr="00C840F8">
        <w:rPr>
          <w:b/>
        </w:rPr>
        <w:t xml:space="preserve"> </w:t>
      </w:r>
      <w:proofErr w:type="spellStart"/>
      <w:r w:rsidR="00C840F8" w:rsidRPr="00C840F8">
        <w:rPr>
          <w:b/>
        </w:rPr>
        <w:t>está</w:t>
      </w:r>
      <w:proofErr w:type="spellEnd"/>
      <w:r w:rsidR="00C840F8" w:rsidRPr="00C840F8">
        <w:rPr>
          <w:b/>
        </w:rPr>
        <w:t xml:space="preserve"> </w:t>
      </w:r>
      <w:proofErr w:type="spellStart"/>
      <w:r w:rsidR="00C840F8" w:rsidRPr="00C840F8">
        <w:rPr>
          <w:b/>
        </w:rPr>
        <w:t>cerrada</w:t>
      </w:r>
      <w:proofErr w:type="spellEnd"/>
      <w:r w:rsidR="00C840F8">
        <w:t xml:space="preserve">) choose </w:t>
      </w:r>
      <w:r w:rsidR="00C840F8" w:rsidRPr="00C840F8">
        <w:rPr>
          <w:b/>
        </w:rPr>
        <w:t>yes</w:t>
      </w:r>
      <w:r w:rsidR="00A77C13">
        <w:rPr>
          <w:b/>
        </w:rPr>
        <w:t xml:space="preserve"> </w:t>
      </w:r>
      <w:r w:rsidR="00C840F8">
        <w:t>(</w:t>
      </w:r>
      <w:proofErr w:type="spellStart"/>
      <w:r w:rsidR="00C840F8" w:rsidRPr="00C840F8">
        <w:rPr>
          <w:b/>
        </w:rPr>
        <w:t>Sí</w:t>
      </w:r>
      <w:proofErr w:type="spellEnd"/>
      <w:r w:rsidR="00C840F8">
        <w:t>). This step is to prevent automatic call to indoor station in failed authentication.</w:t>
      </w:r>
    </w:p>
    <w:p w:rsidR="00413748" w:rsidRDefault="00413748" w:rsidP="00413748">
      <w:pPr>
        <w:pStyle w:val="a9"/>
        <w:ind w:left="360" w:firstLineChars="0" w:firstLine="0"/>
        <w:outlineLvl w:val="0"/>
      </w:pPr>
      <w:r>
        <w:rPr>
          <w:rFonts w:hint="eastAsia"/>
          <w:noProof/>
        </w:rPr>
        <w:drawing>
          <wp:inline distT="0" distB="0" distL="0" distR="0">
            <wp:extent cx="4863380" cy="2735826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闭门回锁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809" cy="27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8" w:rsidRDefault="00C840F8" w:rsidP="00413748">
      <w:pPr>
        <w:pStyle w:val="a9"/>
        <w:ind w:left="360" w:firstLineChars="0" w:firstLine="0"/>
        <w:outlineLvl w:val="0"/>
        <w:rPr>
          <w:rFonts w:hint="eastAsia"/>
        </w:rPr>
      </w:pPr>
    </w:p>
    <w:p w:rsidR="00C840F8" w:rsidRPr="008B2F73" w:rsidRDefault="00C840F8" w:rsidP="00C840F8">
      <w:pPr>
        <w:pStyle w:val="a9"/>
        <w:numPr>
          <w:ilvl w:val="0"/>
          <w:numId w:val="6"/>
        </w:numPr>
        <w:ind w:firstLineChars="0"/>
        <w:outlineLvl w:val="0"/>
        <w:rPr>
          <w:b/>
        </w:rPr>
      </w:pPr>
      <w:r w:rsidRPr="008B2F73">
        <w:rPr>
          <w:rFonts w:hint="eastAsia"/>
          <w:b/>
        </w:rPr>
        <w:t>Con</w:t>
      </w:r>
      <w:r w:rsidRPr="008B2F73">
        <w:rPr>
          <w:b/>
        </w:rPr>
        <w:t>figuration of indoor station.</w:t>
      </w:r>
    </w:p>
    <w:p w:rsidR="00C840F8" w:rsidRDefault="00C840F8" w:rsidP="00C840F8">
      <w:pPr>
        <w:pStyle w:val="a9"/>
        <w:numPr>
          <w:ilvl w:val="0"/>
          <w:numId w:val="15"/>
        </w:numPr>
        <w:ind w:firstLineChars="0"/>
        <w:outlineLvl w:val="0"/>
      </w:pPr>
      <w:r>
        <w:rPr>
          <w:rFonts w:hint="eastAsia"/>
        </w:rPr>
        <w:t xml:space="preserve">Go to </w:t>
      </w:r>
      <w:r w:rsidRPr="008B2F73">
        <w:rPr>
          <w:rFonts w:hint="eastAsia"/>
          <w:b/>
        </w:rPr>
        <w:t>Intercom</w:t>
      </w:r>
      <w:r w:rsidRPr="008B2F73">
        <w:rPr>
          <w:b/>
        </w:rPr>
        <w:t>-ID configuration</w:t>
      </w:r>
      <w:r w:rsidR="00A77C13">
        <w:rPr>
          <w:b/>
        </w:rPr>
        <w:t xml:space="preserve"> </w:t>
      </w:r>
      <w:r>
        <w:t>(</w:t>
      </w:r>
      <w:proofErr w:type="spellStart"/>
      <w:r w:rsidRPr="008B2F73">
        <w:rPr>
          <w:b/>
        </w:rPr>
        <w:t>Intercomunicador-</w:t>
      </w:r>
      <w:r w:rsidRPr="008B2F73">
        <w:rPr>
          <w:b/>
        </w:rPr>
        <w:t>Configuración</w:t>
      </w:r>
      <w:proofErr w:type="spellEnd"/>
      <w:r w:rsidRPr="008B2F73">
        <w:rPr>
          <w:b/>
        </w:rPr>
        <w:t xml:space="preserve"> ID</w:t>
      </w:r>
      <w:r>
        <w:t>)</w:t>
      </w:r>
      <w:r w:rsidR="008B2F73">
        <w:t xml:space="preserve"> and input the room number that corresponds to the door station.</w:t>
      </w:r>
    </w:p>
    <w:p w:rsidR="00C840F8" w:rsidRDefault="00C840F8" w:rsidP="00C840F8">
      <w:pPr>
        <w:outlineLvl w:val="0"/>
      </w:pPr>
      <w:r>
        <w:rPr>
          <w:rFonts w:hint="eastAsia"/>
          <w:noProof/>
        </w:rPr>
        <w:lastRenderedPageBreak/>
        <w:drawing>
          <wp:inline distT="0" distB="0" distL="0" distR="0">
            <wp:extent cx="5695131" cy="3203715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室内机配置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791" cy="321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73" w:rsidRDefault="008B2F73" w:rsidP="008B2F73">
      <w:pPr>
        <w:pStyle w:val="a9"/>
        <w:numPr>
          <w:ilvl w:val="0"/>
          <w:numId w:val="15"/>
        </w:numPr>
        <w:ind w:firstLineChars="0"/>
        <w:outlineLvl w:val="0"/>
        <w:rPr>
          <w:rFonts w:hint="eastAsia"/>
        </w:rPr>
      </w:pPr>
      <w:r>
        <w:rPr>
          <w:rFonts w:hint="eastAsia"/>
        </w:rPr>
        <w:t xml:space="preserve">Go to </w:t>
      </w:r>
      <w:r w:rsidRPr="008B2F73">
        <w:rPr>
          <w:b/>
        </w:rPr>
        <w:t>Network-Linked network configuration</w:t>
      </w:r>
      <w:r w:rsidR="00A77C13">
        <w:rPr>
          <w:b/>
        </w:rPr>
        <w:t xml:space="preserve"> </w:t>
      </w:r>
      <w:r w:rsidRPr="008B2F73">
        <w:rPr>
          <w:b/>
        </w:rPr>
        <w:t>(Red-</w:t>
      </w:r>
      <w:proofErr w:type="spellStart"/>
      <w:r w:rsidRPr="008B2F73">
        <w:rPr>
          <w:b/>
        </w:rPr>
        <w:t>Configuración</w:t>
      </w:r>
      <w:proofErr w:type="spellEnd"/>
      <w:r w:rsidRPr="008B2F73">
        <w:rPr>
          <w:b/>
        </w:rPr>
        <w:t xml:space="preserve"> de red </w:t>
      </w:r>
      <w:proofErr w:type="spellStart"/>
      <w:r w:rsidRPr="008B2F73">
        <w:rPr>
          <w:b/>
        </w:rPr>
        <w:t>vinculada</w:t>
      </w:r>
      <w:proofErr w:type="spellEnd"/>
      <w:r>
        <w:t>) and input the IP of main door station.</w:t>
      </w:r>
    </w:p>
    <w:p w:rsidR="008B2F73" w:rsidRDefault="008B2F73" w:rsidP="008B2F73">
      <w:pPr>
        <w:pStyle w:val="a9"/>
        <w:ind w:left="360" w:firstLineChars="0" w:firstLine="0"/>
        <w:outlineLvl w:val="0"/>
      </w:pPr>
      <w:r>
        <w:rPr>
          <w:rFonts w:hint="eastAsia"/>
          <w:noProof/>
        </w:rPr>
        <w:drawing>
          <wp:inline distT="0" distB="0" distL="0" distR="0">
            <wp:extent cx="6108086" cy="3436017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室内机连接门口机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80" cy="34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73" w:rsidRDefault="008B2F73" w:rsidP="008B2F73">
      <w:pPr>
        <w:pStyle w:val="a9"/>
        <w:ind w:left="360" w:firstLineChars="0" w:firstLine="0"/>
        <w:outlineLvl w:val="0"/>
      </w:pPr>
    </w:p>
    <w:p w:rsidR="008B2F73" w:rsidRPr="008B2F73" w:rsidRDefault="008B2F73" w:rsidP="008B2F73">
      <w:pPr>
        <w:pStyle w:val="a9"/>
        <w:ind w:left="360" w:firstLineChars="0" w:firstLine="0"/>
        <w:outlineLvl w:val="0"/>
      </w:pPr>
      <w:r w:rsidRPr="008B2F73">
        <w:t>3.Go to</w:t>
      </w:r>
      <w:r w:rsidRPr="008B2F73">
        <w:rPr>
          <w:b/>
        </w:rPr>
        <w:t xml:space="preserve"> Intercom-Time Parameters</w:t>
      </w:r>
      <w:r w:rsidRPr="008B2F73">
        <w:t xml:space="preserve"> (</w:t>
      </w:r>
      <w:proofErr w:type="spellStart"/>
      <w:r w:rsidRPr="008B2F73">
        <w:rPr>
          <w:b/>
        </w:rPr>
        <w:t>Intercomunicator-Parámetros</w:t>
      </w:r>
      <w:proofErr w:type="spellEnd"/>
      <w:r w:rsidRPr="008B2F73">
        <w:rPr>
          <w:b/>
        </w:rPr>
        <w:t xml:space="preserve"> de </w:t>
      </w:r>
      <w:proofErr w:type="spellStart"/>
      <w:r w:rsidRPr="008B2F73">
        <w:rPr>
          <w:b/>
        </w:rPr>
        <w:t>tiempo</w:t>
      </w:r>
      <w:proofErr w:type="spellEnd"/>
      <w:r w:rsidRPr="008B2F73">
        <w:t>) and set the</w:t>
      </w:r>
      <w:r w:rsidRPr="008B2F73">
        <w:rPr>
          <w:b/>
        </w:rPr>
        <w:t xml:space="preserve"> </w:t>
      </w:r>
      <w:proofErr w:type="spellStart"/>
      <w:r w:rsidRPr="008B2F73">
        <w:rPr>
          <w:b/>
        </w:rPr>
        <w:t>Max.Ring</w:t>
      </w:r>
      <w:proofErr w:type="spellEnd"/>
      <w:r w:rsidRPr="008B2F73">
        <w:rPr>
          <w:b/>
        </w:rPr>
        <w:t xml:space="preserve"> Duration</w:t>
      </w:r>
      <w:r>
        <w:t>(</w:t>
      </w:r>
      <w:proofErr w:type="spellStart"/>
      <w:r w:rsidRPr="008B2F73">
        <w:rPr>
          <w:b/>
        </w:rPr>
        <w:t>Duración</w:t>
      </w:r>
      <w:proofErr w:type="spellEnd"/>
      <w:r w:rsidRPr="008B2F73">
        <w:rPr>
          <w:b/>
        </w:rPr>
        <w:t xml:space="preserve"> Max. del Timbre</w:t>
      </w:r>
      <w:r>
        <w:t>)</w:t>
      </w:r>
      <w:r w:rsidRPr="008B2F73">
        <w:t xml:space="preserve"> as more than </w:t>
      </w:r>
      <w:r>
        <w:t>30s.</w:t>
      </w:r>
    </w:p>
    <w:p w:rsidR="008B2F73" w:rsidRDefault="008B2F73" w:rsidP="008B2F73">
      <w:pPr>
        <w:pStyle w:val="a9"/>
        <w:ind w:left="360" w:firstLineChars="0" w:firstLine="0"/>
        <w:outlineLvl w:val="0"/>
      </w:pPr>
      <w:r>
        <w:rPr>
          <w:rFonts w:hint="eastAsia"/>
          <w:noProof/>
        </w:rPr>
        <w:lastRenderedPageBreak/>
        <w:drawing>
          <wp:inline distT="0" distB="0" distL="0" distR="0">
            <wp:extent cx="5776247" cy="32493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对讲时间参数配置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422" cy="32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73" w:rsidRDefault="008B2F73" w:rsidP="008B2F73">
      <w:pPr>
        <w:outlineLvl w:val="0"/>
      </w:pPr>
    </w:p>
    <w:p w:rsidR="008B2F73" w:rsidRPr="00DC1BBD" w:rsidRDefault="008B2F73" w:rsidP="008B2F73">
      <w:pPr>
        <w:pStyle w:val="a9"/>
        <w:numPr>
          <w:ilvl w:val="0"/>
          <w:numId w:val="6"/>
        </w:numPr>
        <w:ind w:firstLineChars="0"/>
        <w:outlineLvl w:val="0"/>
        <w:rPr>
          <w:rFonts w:hint="eastAsia"/>
          <w:b/>
        </w:rPr>
      </w:pPr>
      <w:r w:rsidRPr="00DC1BBD">
        <w:rPr>
          <w:rFonts w:hint="eastAsia"/>
          <w:b/>
        </w:rPr>
        <w:t>Configuration of master station.</w:t>
      </w:r>
    </w:p>
    <w:p w:rsidR="008B2F73" w:rsidRDefault="008B2F73" w:rsidP="008B2F73">
      <w:pPr>
        <w:pStyle w:val="a9"/>
        <w:ind w:left="720" w:firstLineChars="0" w:firstLine="0"/>
        <w:outlineLvl w:val="0"/>
      </w:pPr>
      <w:r>
        <w:t xml:space="preserve">Open </w:t>
      </w:r>
      <w:proofErr w:type="spellStart"/>
      <w:r>
        <w:t>sdkdemo</w:t>
      </w:r>
      <w:proofErr w:type="spellEnd"/>
      <w:r>
        <w:t xml:space="preserve">, </w:t>
      </w:r>
      <w:r w:rsidR="00DC1BBD">
        <w:t xml:space="preserve">and configure the K1T501 like is shown the photo. The Groups must be </w:t>
      </w:r>
      <w:r w:rsidR="00DC1BBD" w:rsidRPr="00DC1BBD">
        <w:rPr>
          <w:b/>
        </w:rPr>
        <w:t>32</w:t>
      </w:r>
      <w:r w:rsidR="00DC1BBD">
        <w:t xml:space="preserve"> and input the IP of master station.</w:t>
      </w:r>
    </w:p>
    <w:p w:rsidR="00DC1BBD" w:rsidRDefault="00DC1BBD" w:rsidP="008B2F73">
      <w:pPr>
        <w:pStyle w:val="a9"/>
        <w:ind w:left="720" w:firstLineChars="0" w:firstLine="0"/>
        <w:outlineLvl w:val="0"/>
      </w:pPr>
      <w:r>
        <w:rPr>
          <w:rFonts w:hint="eastAsia"/>
          <w:noProof/>
        </w:rPr>
        <w:drawing>
          <wp:inline distT="0" distB="0" distL="0" distR="0">
            <wp:extent cx="5101959" cy="3771544"/>
            <wp:effectExtent l="0" t="0" r="38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dk管理机配置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21" cy="377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BD" w:rsidRDefault="00DC1BBD" w:rsidP="00DC1BBD">
      <w:pPr>
        <w:outlineLvl w:val="0"/>
      </w:pPr>
    </w:p>
    <w:p w:rsidR="00DC1BBD" w:rsidRPr="00A7471C" w:rsidRDefault="0031688D" w:rsidP="00DC1BBD">
      <w:pPr>
        <w:pStyle w:val="a9"/>
        <w:numPr>
          <w:ilvl w:val="0"/>
          <w:numId w:val="6"/>
        </w:numPr>
        <w:ind w:firstLineChars="0"/>
        <w:outlineLvl w:val="0"/>
        <w:rPr>
          <w:rFonts w:hint="eastAsia"/>
          <w:b/>
        </w:rPr>
      </w:pPr>
      <w:r w:rsidRPr="00A7471C">
        <w:rPr>
          <w:rFonts w:hint="eastAsia"/>
          <w:b/>
        </w:rPr>
        <w:t>Tests with the new functions.</w:t>
      </w:r>
      <w:r w:rsidR="00296CFC" w:rsidRPr="00A7471C">
        <w:rPr>
          <w:b/>
        </w:rPr>
        <w:t>(Apply to both main door station and sub-door station)</w:t>
      </w:r>
    </w:p>
    <w:p w:rsidR="0031688D" w:rsidRDefault="0031688D" w:rsidP="0031688D">
      <w:pPr>
        <w:pStyle w:val="a9"/>
        <w:numPr>
          <w:ilvl w:val="0"/>
          <w:numId w:val="16"/>
        </w:numPr>
        <w:ind w:firstLineChars="0"/>
        <w:outlineLvl w:val="0"/>
      </w:pPr>
      <w:r>
        <w:t xml:space="preserve">Press the telephone button of K1T501SF, and the indoor station can receive the call, see the live view, answer </w:t>
      </w:r>
      <w:r>
        <w:lastRenderedPageBreak/>
        <w:t xml:space="preserve">it(pressing </w:t>
      </w:r>
      <w:proofErr w:type="spellStart"/>
      <w:r w:rsidRPr="0031688D">
        <w:rPr>
          <w:b/>
        </w:rPr>
        <w:t>Contestar</w:t>
      </w:r>
      <w:proofErr w:type="spellEnd"/>
      <w:r>
        <w:t xml:space="preserve">), realize two-way audio and open the door(pressing </w:t>
      </w:r>
      <w:proofErr w:type="spellStart"/>
      <w:r w:rsidRPr="0031688D">
        <w:rPr>
          <w:b/>
        </w:rPr>
        <w:t>Desbloquear</w:t>
      </w:r>
      <w:proofErr w:type="spellEnd"/>
      <w:r>
        <w:t>). There are Spanish voices when the door is open</w:t>
      </w:r>
      <w:r w:rsidR="00A77C13">
        <w:t xml:space="preserve"> </w:t>
      </w:r>
      <w:r>
        <w:t xml:space="preserve">(la </w:t>
      </w:r>
      <w:proofErr w:type="spellStart"/>
      <w:r>
        <w:t>puerta</w:t>
      </w:r>
      <w:proofErr w:type="spellEnd"/>
      <w:r>
        <w:t xml:space="preserve"> </w:t>
      </w:r>
      <w:proofErr w:type="spellStart"/>
      <w:r>
        <w:t>est</w:t>
      </w:r>
      <w:r w:rsidRPr="0031688D">
        <w:t>á</w:t>
      </w:r>
      <w:proofErr w:type="spellEnd"/>
      <w:r w:rsidRPr="0031688D">
        <w:t xml:space="preserve"> </w:t>
      </w:r>
      <w:proofErr w:type="spellStart"/>
      <w:r w:rsidRPr="0031688D">
        <w:t>abierta</w:t>
      </w:r>
      <w:proofErr w:type="spellEnd"/>
      <w:r>
        <w:t>)</w:t>
      </w:r>
      <w:r w:rsidR="0012699A">
        <w:t xml:space="preserve">, </w:t>
      </w:r>
      <w:r>
        <w:t>when the indoor station refuses the call</w:t>
      </w:r>
      <w:r w:rsidR="00A77C13">
        <w:t xml:space="preserve"> </w:t>
      </w:r>
      <w:r>
        <w:t>(</w:t>
      </w:r>
      <w:r w:rsidR="0012699A">
        <w:t xml:space="preserve">La </w:t>
      </w:r>
      <w:proofErr w:type="spellStart"/>
      <w:r w:rsidR="0012699A">
        <w:t>otra</w:t>
      </w:r>
      <w:proofErr w:type="spellEnd"/>
      <w:r w:rsidR="0012699A">
        <w:t xml:space="preserve"> parte ha </w:t>
      </w:r>
      <w:proofErr w:type="spellStart"/>
      <w:r w:rsidR="0012699A">
        <w:t>rechazado</w:t>
      </w:r>
      <w:proofErr w:type="spellEnd"/>
      <w:r w:rsidR="0012699A">
        <w:t xml:space="preserve"> la </w:t>
      </w:r>
      <w:proofErr w:type="spellStart"/>
      <w:r w:rsidR="0012699A">
        <w:t>llamada</w:t>
      </w:r>
      <w:proofErr w:type="spellEnd"/>
      <w:r w:rsidR="0012699A">
        <w:t>), when indoor station receives the call</w:t>
      </w:r>
      <w:r w:rsidR="00A77C13">
        <w:t xml:space="preserve"> </w:t>
      </w:r>
      <w:r w:rsidR="0012699A">
        <w:t>(</w:t>
      </w:r>
      <w:proofErr w:type="spellStart"/>
      <w:r w:rsidR="0012699A">
        <w:t>por</w:t>
      </w:r>
      <w:proofErr w:type="spellEnd"/>
      <w:r w:rsidR="0012699A">
        <w:t xml:space="preserve"> favor </w:t>
      </w:r>
      <w:proofErr w:type="spellStart"/>
      <w:r w:rsidR="0012699A">
        <w:t>abre</w:t>
      </w:r>
      <w:proofErr w:type="spellEnd"/>
      <w:r w:rsidR="0012699A">
        <w:t xml:space="preserve"> la </w:t>
      </w:r>
      <w:proofErr w:type="spellStart"/>
      <w:r w:rsidR="0012699A">
        <w:t>puerta</w:t>
      </w:r>
      <w:proofErr w:type="spellEnd"/>
      <w:r w:rsidR="0012699A">
        <w:t>) or when the call ends</w:t>
      </w:r>
      <w:r w:rsidR="00A77C13">
        <w:t xml:space="preserve"> </w:t>
      </w:r>
      <w:r w:rsidR="0012699A">
        <w:t xml:space="preserve">(la </w:t>
      </w:r>
      <w:proofErr w:type="spellStart"/>
      <w:r w:rsidR="0012699A">
        <w:t>otra</w:t>
      </w:r>
      <w:proofErr w:type="spellEnd"/>
      <w:r w:rsidR="0012699A">
        <w:t xml:space="preserve"> parte ha </w:t>
      </w:r>
      <w:proofErr w:type="spellStart"/>
      <w:r w:rsidR="0012699A">
        <w:t>terminado</w:t>
      </w:r>
      <w:proofErr w:type="spellEnd"/>
      <w:r w:rsidR="0012699A">
        <w:t xml:space="preserve"> la </w:t>
      </w:r>
      <w:proofErr w:type="spellStart"/>
      <w:r w:rsidR="0012699A">
        <w:t>llamada</w:t>
      </w:r>
      <w:proofErr w:type="spellEnd"/>
      <w:r w:rsidR="0012699A">
        <w:t xml:space="preserve">, </w:t>
      </w:r>
      <w:proofErr w:type="spellStart"/>
      <w:r w:rsidR="0012699A">
        <w:t>llamada</w:t>
      </w:r>
      <w:proofErr w:type="spellEnd"/>
      <w:r w:rsidR="0012699A">
        <w:t xml:space="preserve"> </w:t>
      </w:r>
      <w:proofErr w:type="spellStart"/>
      <w:r w:rsidR="0012699A">
        <w:t>finalizada</w:t>
      </w:r>
      <w:proofErr w:type="spellEnd"/>
      <w:r w:rsidR="0012699A">
        <w:t>).</w:t>
      </w:r>
    </w:p>
    <w:p w:rsidR="0031688D" w:rsidRDefault="0031688D" w:rsidP="0031688D">
      <w:pPr>
        <w:pStyle w:val="a9"/>
        <w:ind w:left="1080" w:firstLineChars="0" w:firstLine="0"/>
        <w:outlineLvl w:val="0"/>
      </w:pPr>
      <w:r>
        <w:rPr>
          <w:rFonts w:hint="eastAsia"/>
          <w:noProof/>
        </w:rPr>
        <w:drawing>
          <wp:inline distT="0" distB="0" distL="0" distR="0">
            <wp:extent cx="4417142" cy="3313067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室内机接收通话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36" cy="332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9A" w:rsidRDefault="0012699A" w:rsidP="0012699A">
      <w:pPr>
        <w:pStyle w:val="a9"/>
        <w:numPr>
          <w:ilvl w:val="0"/>
          <w:numId w:val="16"/>
        </w:numPr>
        <w:ind w:firstLineChars="0"/>
        <w:outlineLvl w:val="0"/>
      </w:pPr>
      <w:r>
        <w:t xml:space="preserve">Before configuring the master station, </w:t>
      </w:r>
      <w:r>
        <w:rPr>
          <w:rFonts w:hint="eastAsia"/>
        </w:rPr>
        <w:t>press the doorbell button of both K1T</w:t>
      </w:r>
      <w:r>
        <w:t>501SF and after the voice of “</w:t>
      </w:r>
      <w:proofErr w:type="spellStart"/>
      <w:r>
        <w:t>Llamado</w:t>
      </w:r>
      <w:proofErr w:type="spellEnd"/>
      <w:r>
        <w:t xml:space="preserve"> al </w:t>
      </w:r>
      <w:proofErr w:type="spellStart"/>
      <w:r>
        <w:t>centro</w:t>
      </w:r>
      <w:proofErr w:type="spellEnd"/>
      <w:r>
        <w:t>”</w:t>
      </w:r>
      <w:r w:rsidR="00296CFC">
        <w:t>, 4200 will receive the call and realize the functions exactly like the indoor station.</w:t>
      </w:r>
    </w:p>
    <w:p w:rsidR="00A7471C" w:rsidRDefault="00A7471C" w:rsidP="00A7471C">
      <w:pPr>
        <w:pStyle w:val="a9"/>
        <w:ind w:left="1080" w:firstLineChars="0" w:firstLine="0"/>
        <w:outlineLvl w:val="0"/>
      </w:pPr>
      <w:r>
        <w:rPr>
          <w:noProof/>
        </w:rPr>
        <w:drawing>
          <wp:inline distT="0" distB="0" distL="0" distR="0">
            <wp:extent cx="4478389" cy="33590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2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83" cy="336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71C" w:rsidRDefault="00A7471C" w:rsidP="00A7471C">
      <w:pPr>
        <w:pStyle w:val="a9"/>
        <w:ind w:left="1080" w:firstLineChars="0" w:firstLine="0"/>
        <w:outlineLvl w:val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90884" cy="3368377"/>
            <wp:effectExtent l="0" t="0" r="508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200预览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129" cy="338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FC" w:rsidRDefault="00296CFC" w:rsidP="0012699A">
      <w:pPr>
        <w:pStyle w:val="a9"/>
        <w:numPr>
          <w:ilvl w:val="0"/>
          <w:numId w:val="16"/>
        </w:numPr>
        <w:ind w:firstLineChars="0"/>
        <w:outlineLvl w:val="0"/>
      </w:pPr>
      <w:r>
        <w:rPr>
          <w:rFonts w:hint="eastAsia"/>
        </w:rPr>
        <w:t xml:space="preserve">After configuring the master station, press the doorbell button and </w:t>
      </w:r>
      <w:r>
        <w:t>instead of 4200, the master station will receive the call and realize the functions like the indoor station.</w:t>
      </w:r>
    </w:p>
    <w:p w:rsidR="00A7471C" w:rsidRDefault="00A7471C" w:rsidP="00A7471C">
      <w:pPr>
        <w:pStyle w:val="a9"/>
        <w:ind w:left="1080" w:firstLineChars="0" w:firstLine="0"/>
        <w:outlineLvl w:val="0"/>
      </w:pPr>
      <w:r>
        <w:rPr>
          <w:noProof/>
        </w:rPr>
        <w:drawing>
          <wp:inline distT="0" distB="0" distL="0" distR="0">
            <wp:extent cx="4338279" cy="3253916"/>
            <wp:effectExtent l="0" t="0" r="571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管理机预览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947" cy="326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FC" w:rsidRPr="00A7471C" w:rsidRDefault="00296CFC" w:rsidP="00296CFC">
      <w:pPr>
        <w:pStyle w:val="a9"/>
        <w:numPr>
          <w:ilvl w:val="0"/>
          <w:numId w:val="6"/>
        </w:numPr>
        <w:ind w:firstLineChars="0"/>
        <w:outlineLvl w:val="0"/>
        <w:rPr>
          <w:b/>
        </w:rPr>
      </w:pPr>
      <w:r w:rsidRPr="00A7471C">
        <w:rPr>
          <w:rFonts w:hint="eastAsia"/>
          <w:b/>
        </w:rPr>
        <w:t xml:space="preserve">Tests of </w:t>
      </w:r>
      <w:r w:rsidRPr="00A7471C">
        <w:rPr>
          <w:b/>
        </w:rPr>
        <w:t xml:space="preserve">conserved </w:t>
      </w:r>
      <w:r w:rsidRPr="00A7471C">
        <w:rPr>
          <w:rFonts w:hint="eastAsia"/>
          <w:b/>
        </w:rPr>
        <w:t>access control functions</w:t>
      </w:r>
      <w:r w:rsidRPr="00A7471C">
        <w:rPr>
          <w:b/>
        </w:rPr>
        <w:t>.</w:t>
      </w:r>
    </w:p>
    <w:p w:rsidR="00296CFC" w:rsidRDefault="00296CFC" w:rsidP="00296CFC">
      <w:pPr>
        <w:ind w:left="720"/>
        <w:outlineLvl w:val="0"/>
      </w:pPr>
      <w:r>
        <w:t xml:space="preserve">Go to Access Control module of 4200, add person with card and fingerprint, then add template and apply permission. </w:t>
      </w:r>
      <w:r w:rsidR="00A7471C">
        <w:t>Then pass card or fingerprint in the terminal, there will be voices when authentication succeeds (</w:t>
      </w:r>
      <w:proofErr w:type="spellStart"/>
      <w:r w:rsidR="00A7471C" w:rsidRPr="00A7471C">
        <w:t>verificaci</w:t>
      </w:r>
      <w:r w:rsidR="00A7471C">
        <w:t>ón</w:t>
      </w:r>
      <w:proofErr w:type="spellEnd"/>
      <w:r w:rsidR="00A7471C">
        <w:t xml:space="preserve"> con </w:t>
      </w:r>
      <w:proofErr w:type="spellStart"/>
      <w:r w:rsidR="00A7471C">
        <w:t>éxito</w:t>
      </w:r>
      <w:proofErr w:type="spellEnd"/>
      <w:r w:rsidR="00A7471C">
        <w:t>) or fails</w:t>
      </w:r>
      <w:r w:rsidR="002B766E">
        <w:t xml:space="preserve"> </w:t>
      </w:r>
      <w:r w:rsidR="00A7471C">
        <w:t>(</w:t>
      </w:r>
      <w:proofErr w:type="spellStart"/>
      <w:r w:rsidR="00A7471C">
        <w:t>verificación</w:t>
      </w:r>
      <w:proofErr w:type="spellEnd"/>
      <w:r w:rsidR="00A7471C">
        <w:t xml:space="preserve"> </w:t>
      </w:r>
      <w:proofErr w:type="spellStart"/>
      <w:r w:rsidR="00A7471C">
        <w:t>fallida</w:t>
      </w:r>
      <w:proofErr w:type="spellEnd"/>
      <w:r w:rsidR="00A7471C">
        <w:t>)</w:t>
      </w:r>
      <w:r w:rsidR="00A7471C">
        <w:rPr>
          <w:rFonts w:hint="eastAsia"/>
        </w:rPr>
        <w:t xml:space="preserve">. </w:t>
      </w:r>
      <w:r w:rsidR="00A7471C">
        <w:t>When authentication fails, no call will be made to the indoor station.</w:t>
      </w:r>
    </w:p>
    <w:p w:rsidR="00A7471C" w:rsidRPr="00392E6B" w:rsidRDefault="00A7471C" w:rsidP="00A7471C">
      <w:pPr>
        <w:pStyle w:val="a9"/>
        <w:numPr>
          <w:ilvl w:val="0"/>
          <w:numId w:val="6"/>
        </w:numPr>
        <w:ind w:firstLineChars="0"/>
        <w:outlineLvl w:val="0"/>
        <w:rPr>
          <w:b/>
        </w:rPr>
      </w:pPr>
      <w:r w:rsidRPr="00392E6B">
        <w:rPr>
          <w:rFonts w:hint="eastAsia"/>
          <w:b/>
        </w:rPr>
        <w:t>T</w:t>
      </w:r>
      <w:r w:rsidRPr="00392E6B">
        <w:rPr>
          <w:b/>
        </w:rPr>
        <w:t xml:space="preserve">ests of functions related to </w:t>
      </w:r>
      <w:proofErr w:type="spellStart"/>
      <w:r w:rsidRPr="00392E6B">
        <w:rPr>
          <w:b/>
        </w:rPr>
        <w:t>Hik</w:t>
      </w:r>
      <w:proofErr w:type="spellEnd"/>
      <w:r w:rsidRPr="00392E6B">
        <w:rPr>
          <w:b/>
        </w:rPr>
        <w:t>-connect.</w:t>
      </w:r>
    </w:p>
    <w:p w:rsidR="00A7471C" w:rsidRDefault="00392E6B" w:rsidP="00A7471C">
      <w:pPr>
        <w:pStyle w:val="a9"/>
        <w:ind w:left="720" w:firstLineChars="0" w:firstLine="0"/>
        <w:outlineLvl w:val="0"/>
      </w:pPr>
      <w:r>
        <w:rPr>
          <w:rFonts w:hint="eastAsia"/>
        </w:rPr>
        <w:t>After</w:t>
      </w:r>
      <w:r>
        <w:t xml:space="preserve"> connecting the door station to </w:t>
      </w:r>
      <w:proofErr w:type="spellStart"/>
      <w:r>
        <w:t>hik</w:t>
      </w:r>
      <w:proofErr w:type="spellEnd"/>
      <w:r>
        <w:t>-connect, we can see the live view directly from the app and an icon showing the door status.</w:t>
      </w:r>
    </w:p>
    <w:p w:rsidR="00392E6B" w:rsidRDefault="00392E6B" w:rsidP="00A7471C">
      <w:pPr>
        <w:pStyle w:val="a9"/>
        <w:ind w:left="720" w:firstLineChars="0" w:firstLine="0"/>
        <w:outlineLvl w:val="0"/>
      </w:pPr>
      <w:r>
        <w:rPr>
          <w:rFonts w:hint="eastAsia"/>
          <w:noProof/>
        </w:rPr>
        <w:lastRenderedPageBreak/>
        <w:drawing>
          <wp:inline distT="0" distB="0" distL="0" distR="0">
            <wp:extent cx="2367229" cy="3156155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c添加设备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23" cy="31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6B" w:rsidRDefault="00392E6B" w:rsidP="00A7471C">
      <w:pPr>
        <w:pStyle w:val="a9"/>
        <w:ind w:left="720" w:firstLineChars="0" w:firstLine="0"/>
        <w:outlineLvl w:val="0"/>
      </w:pPr>
    </w:p>
    <w:p w:rsidR="00392E6B" w:rsidRDefault="00392E6B" w:rsidP="00A7471C">
      <w:pPr>
        <w:pStyle w:val="a9"/>
        <w:ind w:left="720" w:firstLineChars="0" w:firstLine="0"/>
        <w:outlineLvl w:val="0"/>
      </w:pPr>
      <w:r>
        <w:rPr>
          <w:rFonts w:hint="eastAsia"/>
        </w:rPr>
        <w:t xml:space="preserve">When pressing the </w:t>
      </w:r>
      <w:r>
        <w:t>telephone button of the door station, the app can receive the call, realize two-way audio and open the door remotely.</w:t>
      </w:r>
    </w:p>
    <w:p w:rsidR="00392E6B" w:rsidRDefault="00392E6B" w:rsidP="00A7471C">
      <w:pPr>
        <w:pStyle w:val="a9"/>
        <w:ind w:left="720" w:firstLineChars="0" w:firstLine="0"/>
        <w:outlineLvl w:val="0"/>
      </w:pPr>
      <w:r>
        <w:rPr>
          <w:rFonts w:hint="eastAsia"/>
          <w:noProof/>
        </w:rPr>
        <w:drawing>
          <wp:inline distT="0" distB="0" distL="0" distR="0">
            <wp:extent cx="3218815" cy="4291548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c接收呼叫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91" cy="429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6B" w:rsidRDefault="00392E6B" w:rsidP="00A7471C">
      <w:pPr>
        <w:pStyle w:val="a9"/>
        <w:ind w:left="720" w:firstLineChars="0" w:firstLine="0"/>
        <w:outlineLvl w:val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07774" cy="427682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c接受呼叫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901" cy="428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6B" w:rsidRPr="0065228D" w:rsidRDefault="00392E6B" w:rsidP="00A7471C">
      <w:pPr>
        <w:pStyle w:val="a9"/>
        <w:ind w:left="720" w:firstLineChars="0" w:firstLine="0"/>
        <w:outlineLvl w:val="0"/>
        <w:rPr>
          <w:rFonts w:hint="eastAsia"/>
        </w:rPr>
      </w:pPr>
    </w:p>
    <w:p w:rsidR="00DA15E0" w:rsidRPr="00F31FCB" w:rsidRDefault="00DA15E0" w:rsidP="00DA15E0">
      <w:pPr>
        <w:pStyle w:val="a9"/>
        <w:numPr>
          <w:ilvl w:val="0"/>
          <w:numId w:val="5"/>
        </w:numPr>
        <w:ind w:firstLineChars="0"/>
        <w:outlineLvl w:val="0"/>
        <w:rPr>
          <w:b/>
          <w:sz w:val="24"/>
        </w:rPr>
      </w:pPr>
      <w:r w:rsidRPr="00F31FCB">
        <w:rPr>
          <w:rFonts w:hint="eastAsia"/>
          <w:b/>
          <w:sz w:val="24"/>
        </w:rPr>
        <w:t>Function</w:t>
      </w:r>
      <w:r w:rsidR="005D268B" w:rsidRPr="00F31FCB">
        <w:rPr>
          <w:b/>
          <w:sz w:val="24"/>
        </w:rPr>
        <w:t>s</w:t>
      </w:r>
      <w:r w:rsidR="00F469CA" w:rsidRPr="00F31FCB">
        <w:rPr>
          <w:rFonts w:hint="eastAsia"/>
          <w:b/>
          <w:sz w:val="24"/>
        </w:rPr>
        <w:t xml:space="preserve"> teste</w:t>
      </w:r>
      <w:r w:rsidR="00AA15C6" w:rsidRPr="00F31FCB">
        <w:rPr>
          <w:rFonts w:hint="eastAsia"/>
          <w:b/>
          <w:sz w:val="24"/>
        </w:rPr>
        <w:t xml:space="preserve">d of </w:t>
      </w:r>
      <w:r w:rsidR="00E74A45" w:rsidRPr="00F31FCB">
        <w:rPr>
          <w:b/>
          <w:sz w:val="24"/>
        </w:rPr>
        <w:t>the customized firmware of DS-K1T501SF</w:t>
      </w:r>
      <w:r w:rsidR="00AA15C6" w:rsidRPr="00F31FCB">
        <w:rPr>
          <w:rFonts w:hint="eastAsia"/>
          <w:b/>
          <w:sz w:val="24"/>
        </w:rPr>
        <w:t>.</w:t>
      </w:r>
    </w:p>
    <w:p w:rsidR="004D5815" w:rsidRPr="000A3F63" w:rsidRDefault="00E74A45" w:rsidP="000A3F63">
      <w:pPr>
        <w:pStyle w:val="a9"/>
        <w:numPr>
          <w:ilvl w:val="0"/>
          <w:numId w:val="9"/>
        </w:numPr>
        <w:ind w:firstLineChars="0"/>
        <w:outlineLvl w:val="0"/>
      </w:pPr>
      <w:r>
        <w:t>Supporting Spanish voice.</w:t>
      </w:r>
    </w:p>
    <w:p w:rsidR="001A33E9" w:rsidRDefault="00E74A45" w:rsidP="00C95537">
      <w:pPr>
        <w:pStyle w:val="a9"/>
        <w:numPr>
          <w:ilvl w:val="0"/>
          <w:numId w:val="9"/>
        </w:numPr>
        <w:ind w:firstLineChars="0"/>
        <w:outlineLvl w:val="0"/>
      </w:pPr>
      <w:r>
        <w:t>Being able to call indoor station of V1.5.0, realize two-way audio, remotely opening door from live view page of the indoor station as well as live view.</w:t>
      </w:r>
    </w:p>
    <w:p w:rsidR="005D268B" w:rsidRDefault="00E74A45" w:rsidP="00C95537">
      <w:pPr>
        <w:pStyle w:val="a9"/>
        <w:numPr>
          <w:ilvl w:val="0"/>
          <w:numId w:val="9"/>
        </w:numPr>
        <w:ind w:firstLineChars="0"/>
        <w:outlineLvl w:val="0"/>
      </w:pPr>
      <w:r>
        <w:t>Calling the indoor station pressing the telephone button and calling 4200 pressing the doorbell button.</w:t>
      </w:r>
    </w:p>
    <w:p w:rsidR="005D268B" w:rsidRDefault="00E74A45" w:rsidP="005D268B">
      <w:pPr>
        <w:pStyle w:val="a9"/>
        <w:widowControl/>
        <w:numPr>
          <w:ilvl w:val="0"/>
          <w:numId w:val="9"/>
        </w:numPr>
        <w:ind w:firstLineChars="0"/>
        <w:rPr>
          <w:sz w:val="22"/>
          <w:lang w:eastAsia="en-US"/>
        </w:rPr>
      </w:pPr>
      <w:r>
        <w:rPr>
          <w:sz w:val="22"/>
          <w:lang w:eastAsia="en-US"/>
        </w:rPr>
        <w:t>Being able to configure master station and calling master station by pressing doorbell button instead of 4200 after configuration.</w:t>
      </w:r>
    </w:p>
    <w:p w:rsidR="00A64D48" w:rsidRDefault="00A64D48" w:rsidP="005D268B">
      <w:pPr>
        <w:pStyle w:val="a9"/>
        <w:widowControl/>
        <w:numPr>
          <w:ilvl w:val="0"/>
          <w:numId w:val="9"/>
        </w:numPr>
        <w:ind w:firstLineChars="0"/>
        <w:rPr>
          <w:rFonts w:hint="eastAsia"/>
          <w:sz w:val="22"/>
          <w:lang w:eastAsia="en-US"/>
        </w:rPr>
      </w:pPr>
      <w:r>
        <w:rPr>
          <w:rFonts w:hint="eastAsia"/>
          <w:sz w:val="22"/>
        </w:rPr>
        <w:t>Extension mode of K1T501SF.</w:t>
      </w:r>
    </w:p>
    <w:p w:rsidR="00A64D48" w:rsidRDefault="00A64D48" w:rsidP="005D268B">
      <w:pPr>
        <w:pStyle w:val="a9"/>
        <w:widowControl/>
        <w:numPr>
          <w:ilvl w:val="0"/>
          <w:numId w:val="9"/>
        </w:numPr>
        <w:ind w:firstLineChars="0"/>
        <w:rPr>
          <w:sz w:val="22"/>
          <w:lang w:eastAsia="en-US"/>
        </w:rPr>
      </w:pPr>
      <w:r>
        <w:rPr>
          <w:rFonts w:hint="eastAsia"/>
          <w:sz w:val="22"/>
        </w:rPr>
        <w:t>Access control fun</w:t>
      </w:r>
      <w:r>
        <w:rPr>
          <w:sz w:val="22"/>
        </w:rPr>
        <w:t>c</w:t>
      </w:r>
      <w:r>
        <w:rPr>
          <w:rFonts w:hint="eastAsia"/>
          <w:sz w:val="22"/>
        </w:rPr>
        <w:t xml:space="preserve">tions </w:t>
      </w:r>
      <w:r w:rsidR="00BD58EC">
        <w:rPr>
          <w:sz w:val="22"/>
        </w:rPr>
        <w:t>remained, including doorbell function, card or fingerprint authentication mode.</w:t>
      </w:r>
    </w:p>
    <w:p w:rsidR="00BD58EC" w:rsidRDefault="00BD58EC" w:rsidP="005D268B">
      <w:pPr>
        <w:pStyle w:val="a9"/>
        <w:widowControl/>
        <w:numPr>
          <w:ilvl w:val="0"/>
          <w:numId w:val="9"/>
        </w:numPr>
        <w:ind w:firstLineChars="0"/>
        <w:rPr>
          <w:sz w:val="22"/>
          <w:lang w:eastAsia="en-US"/>
        </w:rPr>
      </w:pPr>
      <w:r>
        <w:rPr>
          <w:rFonts w:hint="eastAsia"/>
          <w:sz w:val="22"/>
        </w:rPr>
        <w:t xml:space="preserve">When authentication fails passing cards or fingerprint, </w:t>
      </w:r>
      <w:r>
        <w:rPr>
          <w:sz w:val="22"/>
        </w:rPr>
        <w:t xml:space="preserve">K1T501SF won’t call the indoor station automatically. </w:t>
      </w:r>
    </w:p>
    <w:p w:rsidR="004D5815" w:rsidRDefault="002B766E" w:rsidP="002B766E">
      <w:pPr>
        <w:pStyle w:val="a9"/>
        <w:numPr>
          <w:ilvl w:val="0"/>
          <w:numId w:val="9"/>
        </w:numPr>
        <w:ind w:firstLineChars="0"/>
        <w:outlineLvl w:val="0"/>
        <w:rPr>
          <w:rFonts w:hint="eastAsia"/>
        </w:rPr>
      </w:pPr>
      <w:r>
        <w:rPr>
          <w:rFonts w:hint="eastAsia"/>
        </w:rPr>
        <w:t xml:space="preserve">Being able to </w:t>
      </w:r>
      <w:r w:rsidR="00392E6B">
        <w:t xml:space="preserve">call to </w:t>
      </w:r>
      <w:proofErr w:type="spellStart"/>
      <w:r w:rsidR="00392E6B">
        <w:t>Hik</w:t>
      </w:r>
      <w:proofErr w:type="spellEnd"/>
      <w:r w:rsidR="00392E6B">
        <w:t>-connect, realize live view, two-way audio and remotely opening door.</w:t>
      </w:r>
    </w:p>
    <w:p w:rsidR="00DA15E0" w:rsidRPr="00F31FCB" w:rsidRDefault="00DA15E0" w:rsidP="00DA15E0">
      <w:pPr>
        <w:pStyle w:val="a9"/>
        <w:numPr>
          <w:ilvl w:val="0"/>
          <w:numId w:val="5"/>
        </w:numPr>
        <w:ind w:firstLineChars="0"/>
        <w:outlineLvl w:val="0"/>
        <w:rPr>
          <w:b/>
          <w:sz w:val="24"/>
        </w:rPr>
      </w:pPr>
      <w:r w:rsidRPr="00F31FCB">
        <w:rPr>
          <w:b/>
          <w:sz w:val="24"/>
        </w:rPr>
        <w:t>C</w:t>
      </w:r>
      <w:r w:rsidRPr="00F31FCB">
        <w:rPr>
          <w:rFonts w:hint="eastAsia"/>
          <w:b/>
          <w:sz w:val="24"/>
        </w:rPr>
        <w:t xml:space="preserve">onclusion </w:t>
      </w:r>
    </w:p>
    <w:p w:rsidR="00E1713A" w:rsidRDefault="00C27F13" w:rsidP="00512A5E">
      <w:pPr>
        <w:pStyle w:val="a9"/>
        <w:numPr>
          <w:ilvl w:val="0"/>
          <w:numId w:val="7"/>
        </w:numPr>
        <w:ind w:firstLineChars="0"/>
      </w:pPr>
      <w:r>
        <w:t>The customized firmware of DS-K1T501SF supports Spanish voice.</w:t>
      </w:r>
    </w:p>
    <w:p w:rsidR="00C27F13" w:rsidRDefault="00C27F13" w:rsidP="00C27F13">
      <w:pPr>
        <w:pStyle w:val="a9"/>
        <w:numPr>
          <w:ilvl w:val="0"/>
          <w:numId w:val="7"/>
        </w:numPr>
        <w:ind w:firstLineChars="0"/>
      </w:pPr>
      <w:r>
        <w:t xml:space="preserve">The customized firmware of DS-K1T501SF </w:t>
      </w:r>
      <w:r>
        <w:t xml:space="preserve">provides the terminal with functions of </w:t>
      </w:r>
      <w:r w:rsidR="00D770B5">
        <w:t xml:space="preserve">door stations, such as calling indoor station, </w:t>
      </w:r>
      <w:r w:rsidR="00547B64">
        <w:t>live view from indoor station, realizing</w:t>
      </w:r>
      <w:r w:rsidR="00D770B5">
        <w:t xml:space="preserve"> two-way audio, </w:t>
      </w:r>
      <w:r w:rsidR="00547B64">
        <w:t>open</w:t>
      </w:r>
      <w:r w:rsidR="00A77C13">
        <w:t xml:space="preserve">ing door remotely </w:t>
      </w:r>
      <w:r w:rsidR="00A77C13">
        <w:rPr>
          <w:rFonts w:hint="eastAsia"/>
        </w:rPr>
        <w:t>and</w:t>
      </w:r>
      <w:r w:rsidR="00A77C13">
        <w:t xml:space="preserve"> have sub-door stations.</w:t>
      </w:r>
      <w:bookmarkStart w:id="0" w:name="_GoBack"/>
      <w:bookmarkEnd w:id="0"/>
    </w:p>
    <w:p w:rsidR="005F527B" w:rsidRDefault="005F527B" w:rsidP="000A3F63">
      <w:pPr>
        <w:pStyle w:val="a9"/>
        <w:numPr>
          <w:ilvl w:val="0"/>
          <w:numId w:val="7"/>
        </w:numPr>
        <w:ind w:firstLineChars="0"/>
      </w:pPr>
      <w:r>
        <w:t>The customized firmware of DS-K1T501SF</w:t>
      </w:r>
      <w:r>
        <w:t xml:space="preserve"> allows </w:t>
      </w:r>
      <w:r w:rsidR="00C344E0">
        <w:t xml:space="preserve">the device to call to iVMS4200, master station and </w:t>
      </w:r>
      <w:proofErr w:type="spellStart"/>
      <w:r w:rsidR="00C344E0">
        <w:t>Hik</w:t>
      </w:r>
      <w:proofErr w:type="spellEnd"/>
      <w:r w:rsidR="00C344E0">
        <w:t>-connect app, as well as realize functions like live view, two-way audio and remotely opening door.</w:t>
      </w:r>
    </w:p>
    <w:p w:rsidR="00732AFA" w:rsidRDefault="00C344E0" w:rsidP="000A3F63">
      <w:pPr>
        <w:pStyle w:val="a9"/>
        <w:numPr>
          <w:ilvl w:val="0"/>
          <w:numId w:val="7"/>
        </w:numPr>
        <w:ind w:firstLineChars="0"/>
      </w:pPr>
      <w:r>
        <w:t>The customized firmware of DS-K1T501SF</w:t>
      </w:r>
      <w:r>
        <w:t xml:space="preserve"> conserves the original access control function of the device.</w:t>
      </w:r>
    </w:p>
    <w:p w:rsidR="00512A5E" w:rsidRPr="00F31FCB" w:rsidRDefault="00512A5E" w:rsidP="00512A5E">
      <w:pPr>
        <w:pStyle w:val="a9"/>
        <w:numPr>
          <w:ilvl w:val="0"/>
          <w:numId w:val="5"/>
        </w:numPr>
        <w:ind w:firstLineChars="0"/>
        <w:outlineLvl w:val="0"/>
        <w:rPr>
          <w:b/>
          <w:sz w:val="24"/>
        </w:rPr>
      </w:pPr>
      <w:r w:rsidRPr="00F31FCB">
        <w:rPr>
          <w:rFonts w:hint="eastAsia"/>
          <w:b/>
          <w:sz w:val="24"/>
        </w:rPr>
        <w:t xml:space="preserve">Disadvantages </w:t>
      </w:r>
    </w:p>
    <w:p w:rsidR="00040554" w:rsidRDefault="00C344E0" w:rsidP="00E4428E">
      <w:pPr>
        <w:pStyle w:val="a9"/>
        <w:numPr>
          <w:ilvl w:val="0"/>
          <w:numId w:val="8"/>
        </w:numPr>
        <w:ind w:firstLineChars="0"/>
        <w:outlineLvl w:val="0"/>
      </w:pPr>
      <w:r>
        <w:t xml:space="preserve">As new functions are added to the terminal, we have to configure them in different pages and applications like </w:t>
      </w:r>
      <w:proofErr w:type="spellStart"/>
      <w:r>
        <w:lastRenderedPageBreak/>
        <w:t>SDkdemo</w:t>
      </w:r>
      <w:proofErr w:type="spellEnd"/>
      <w:r>
        <w:t>, which makes it more difficult for the customers to handle.</w:t>
      </w:r>
    </w:p>
    <w:sectPr w:rsidR="00040554" w:rsidSect="00613B41">
      <w:headerReference w:type="default" r:id="rId25"/>
      <w:footerReference w:type="default" r:id="rId26"/>
      <w:pgSz w:w="11906" w:h="16838"/>
      <w:pgMar w:top="1440" w:right="707" w:bottom="1440" w:left="70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535" w:rsidRDefault="00942535" w:rsidP="00B34A30">
      <w:r>
        <w:separator/>
      </w:r>
    </w:p>
  </w:endnote>
  <w:endnote w:type="continuationSeparator" w:id="0">
    <w:p w:rsidR="00942535" w:rsidRDefault="00942535" w:rsidP="00B34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436" w:rsidRPr="00DA3015" w:rsidRDefault="00C80436" w:rsidP="00DA3015">
    <w:pPr>
      <w:pStyle w:val="a5"/>
      <w:tabs>
        <w:tab w:val="left" w:pos="1485"/>
      </w:tabs>
      <w:ind w:firstLineChars="550" w:firstLine="1155"/>
      <w:rPr>
        <w:b/>
        <w:sz w:val="21"/>
        <w:szCs w:val="21"/>
      </w:rPr>
    </w:pPr>
    <w:r w:rsidRPr="00DC17A5">
      <w:rPr>
        <w:noProof/>
        <w:sz w:val="21"/>
        <w:szCs w:val="21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5D04B0" wp14:editId="66899AF8">
              <wp:simplePos x="0" y="0"/>
              <wp:positionH relativeFrom="column">
                <wp:posOffset>19050</wp:posOffset>
              </wp:positionH>
              <wp:positionV relativeFrom="paragraph">
                <wp:posOffset>-1905</wp:posOffset>
              </wp:positionV>
              <wp:extent cx="495300" cy="266700"/>
              <wp:effectExtent l="9525" t="7620" r="9525" b="11430"/>
              <wp:wrapSquare wrapText="bothSides"/>
              <wp:docPr id="12" name="组合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495300" cy="266700"/>
                        <a:chOff x="8754" y="11945"/>
                        <a:chExt cx="2880" cy="2859"/>
                      </a:xfrm>
                    </wpg:grpSpPr>
                    <wps:wsp>
                      <wps:cNvPr id="13" name="Rectangle 6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Rectangle 7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Rectangle 8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ED80B4" id="组合 12" o:spid="_x0000_s1026" style="position:absolute;left:0;text-align:left;margin-left:1.5pt;margin-top:-.15pt;width:39pt;height:21pt;flip:y;z-index:251659264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">
              <v:rect id="Rectangle 6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" fillcolor="#bfbfbf" strokecolor="white" strokeweight="1pt">
                <v:fill opacity="32896f"/>
                <v:shadow color="#d8d8d8" offset="3pt,3pt"/>
              </v:rect>
              <v:rect id="Rectangle 7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" fillcolor="#c0504d" strokecolor="white" strokeweight="1pt">
                <v:shadow color="#d8d8d8" offset="3pt,3pt"/>
              </v:rect>
              <v:rect id="Rectangle 8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" fillcolor="#bfbfbf" strokecolor="white" strokeweight="1pt">
                <v:fill opacity="32896f"/>
                <v:shadow color="#d8d8d8" offset="3pt,3pt"/>
              </v:rect>
              <w10:wrap type="square"/>
            </v:group>
          </w:pict>
        </mc:Fallback>
      </mc:AlternateContent>
    </w:r>
    <w:r w:rsidRPr="00DC17A5">
      <w:rPr>
        <w:sz w:val="21"/>
        <w:szCs w:val="21"/>
      </w:rPr>
      <w:t>© Hikvision Digital Technology Co., Ltd.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535" w:rsidRDefault="00942535" w:rsidP="00B34A30">
      <w:r>
        <w:separator/>
      </w:r>
    </w:p>
  </w:footnote>
  <w:footnote w:type="continuationSeparator" w:id="0">
    <w:p w:rsidR="00942535" w:rsidRDefault="00942535" w:rsidP="00B34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436" w:rsidRDefault="00C80436" w:rsidP="00B34A30">
    <w:pPr>
      <w:pStyle w:val="a3"/>
      <w:jc w:val="left"/>
    </w:pPr>
    <w:r>
      <w:rPr>
        <w:i/>
        <w:noProof/>
      </w:rPr>
      <w:drawing>
        <wp:inline distT="0" distB="0" distL="0" distR="0" wp14:anchorId="689C6405" wp14:editId="52B610CC">
          <wp:extent cx="1460500" cy="231775"/>
          <wp:effectExtent l="19050" t="0" r="6350" b="0"/>
          <wp:docPr id="1026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231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0436" w:rsidRPr="00F06D4E" w:rsidRDefault="00C80436">
    <w:pPr>
      <w:pStyle w:val="a3"/>
      <w:rPr>
        <w:sz w:val="21"/>
        <w:szCs w:val="21"/>
      </w:rPr>
    </w:pPr>
    <w:r>
      <w:rPr>
        <w:rFonts w:hint="eastAsia"/>
      </w:rPr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26325"/>
    <w:multiLevelType w:val="hybridMultilevel"/>
    <w:tmpl w:val="F1D4EB14"/>
    <w:lvl w:ilvl="0" w:tplc="D3CA6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804443E"/>
    <w:multiLevelType w:val="hybridMultilevel"/>
    <w:tmpl w:val="D9309DD0"/>
    <w:lvl w:ilvl="0" w:tplc="209EA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FF90300"/>
    <w:multiLevelType w:val="hybridMultilevel"/>
    <w:tmpl w:val="2C0C30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2D1C056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2FA213C"/>
    <w:multiLevelType w:val="hybridMultilevel"/>
    <w:tmpl w:val="C0446256"/>
    <w:lvl w:ilvl="0" w:tplc="A170C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436B27FB"/>
    <w:multiLevelType w:val="hybridMultilevel"/>
    <w:tmpl w:val="1DCC5A9A"/>
    <w:lvl w:ilvl="0" w:tplc="91C0106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5" w15:restartNumberingAfterBreak="0">
    <w:nsid w:val="48424A4F"/>
    <w:multiLevelType w:val="hybridMultilevel"/>
    <w:tmpl w:val="27C070CC"/>
    <w:lvl w:ilvl="0" w:tplc="3CCA9EF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E2B0907"/>
    <w:multiLevelType w:val="hybridMultilevel"/>
    <w:tmpl w:val="2B04BB22"/>
    <w:lvl w:ilvl="0" w:tplc="1D78E5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E3E5368"/>
    <w:multiLevelType w:val="hybridMultilevel"/>
    <w:tmpl w:val="35BE1C50"/>
    <w:lvl w:ilvl="0" w:tplc="CDD63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50692409"/>
    <w:multiLevelType w:val="hybridMultilevel"/>
    <w:tmpl w:val="8EC6C2C2"/>
    <w:lvl w:ilvl="0" w:tplc="F758B15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512412DB"/>
    <w:multiLevelType w:val="hybridMultilevel"/>
    <w:tmpl w:val="24CE683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FC71BCB"/>
    <w:multiLevelType w:val="hybridMultilevel"/>
    <w:tmpl w:val="DD72DB8E"/>
    <w:lvl w:ilvl="0" w:tplc="5A1E8D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2B6CBB"/>
    <w:multiLevelType w:val="hybridMultilevel"/>
    <w:tmpl w:val="6F241A04"/>
    <w:lvl w:ilvl="0" w:tplc="88966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2F36172"/>
    <w:multiLevelType w:val="hybridMultilevel"/>
    <w:tmpl w:val="19E60FA0"/>
    <w:lvl w:ilvl="0" w:tplc="31C811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6A77261F"/>
    <w:multiLevelType w:val="multilevel"/>
    <w:tmpl w:val="7B888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D010032"/>
    <w:multiLevelType w:val="hybridMultilevel"/>
    <w:tmpl w:val="787A4558"/>
    <w:lvl w:ilvl="0" w:tplc="3E801D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6E871057"/>
    <w:multiLevelType w:val="hybridMultilevel"/>
    <w:tmpl w:val="017EB492"/>
    <w:lvl w:ilvl="0" w:tplc="04090003">
      <w:start w:val="1"/>
      <w:numFmt w:val="bullet"/>
      <w:lvlText w:val=""/>
      <w:lvlJc w:val="left"/>
      <w:pPr>
        <w:ind w:left="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9"/>
  </w:num>
  <w:num w:numId="4">
    <w:abstractNumId w:val="2"/>
  </w:num>
  <w:num w:numId="5">
    <w:abstractNumId w:val="1"/>
  </w:num>
  <w:num w:numId="6">
    <w:abstractNumId w:val="12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4"/>
  </w:num>
  <w:num w:numId="12">
    <w:abstractNumId w:val="14"/>
  </w:num>
  <w:num w:numId="13">
    <w:abstractNumId w:val="0"/>
  </w:num>
  <w:num w:numId="14">
    <w:abstractNumId w:val="7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7C"/>
    <w:rsid w:val="00027D3C"/>
    <w:rsid w:val="00031484"/>
    <w:rsid w:val="00032396"/>
    <w:rsid w:val="00040554"/>
    <w:rsid w:val="00041B3F"/>
    <w:rsid w:val="00041F41"/>
    <w:rsid w:val="000454E2"/>
    <w:rsid w:val="0005009F"/>
    <w:rsid w:val="00050C32"/>
    <w:rsid w:val="00055334"/>
    <w:rsid w:val="0005665F"/>
    <w:rsid w:val="00057FBC"/>
    <w:rsid w:val="00080F45"/>
    <w:rsid w:val="0009069B"/>
    <w:rsid w:val="000A3F63"/>
    <w:rsid w:val="000B147C"/>
    <w:rsid w:val="000B23F9"/>
    <w:rsid w:val="000B2C25"/>
    <w:rsid w:val="000C0A92"/>
    <w:rsid w:val="000C14C9"/>
    <w:rsid w:val="000C6023"/>
    <w:rsid w:val="000F0C05"/>
    <w:rsid w:val="000F2052"/>
    <w:rsid w:val="000F20AC"/>
    <w:rsid w:val="001022A9"/>
    <w:rsid w:val="001048D7"/>
    <w:rsid w:val="00104B1A"/>
    <w:rsid w:val="001171EB"/>
    <w:rsid w:val="00126210"/>
    <w:rsid w:val="0012699A"/>
    <w:rsid w:val="00150DD3"/>
    <w:rsid w:val="0015169B"/>
    <w:rsid w:val="001622A2"/>
    <w:rsid w:val="00163A1B"/>
    <w:rsid w:val="00177C30"/>
    <w:rsid w:val="00193B77"/>
    <w:rsid w:val="00196803"/>
    <w:rsid w:val="001A33E9"/>
    <w:rsid w:val="001A44D1"/>
    <w:rsid w:val="001A6B29"/>
    <w:rsid w:val="001B3ECC"/>
    <w:rsid w:val="001B76DD"/>
    <w:rsid w:val="001C0633"/>
    <w:rsid w:val="001D136C"/>
    <w:rsid w:val="001D793B"/>
    <w:rsid w:val="001F032F"/>
    <w:rsid w:val="0020252B"/>
    <w:rsid w:val="00204AF6"/>
    <w:rsid w:val="00207B3E"/>
    <w:rsid w:val="00222872"/>
    <w:rsid w:val="002313D1"/>
    <w:rsid w:val="002455ED"/>
    <w:rsid w:val="00250F4C"/>
    <w:rsid w:val="00273357"/>
    <w:rsid w:val="00280257"/>
    <w:rsid w:val="00293606"/>
    <w:rsid w:val="00296CFC"/>
    <w:rsid w:val="002A706C"/>
    <w:rsid w:val="002B5D1D"/>
    <w:rsid w:val="002B6C41"/>
    <w:rsid w:val="002B766E"/>
    <w:rsid w:val="002C24D0"/>
    <w:rsid w:val="002D65B7"/>
    <w:rsid w:val="002E77CC"/>
    <w:rsid w:val="002F0682"/>
    <w:rsid w:val="002F6B8A"/>
    <w:rsid w:val="00305D44"/>
    <w:rsid w:val="00315C46"/>
    <w:rsid w:val="0031688D"/>
    <w:rsid w:val="00316B60"/>
    <w:rsid w:val="00316B73"/>
    <w:rsid w:val="00335E70"/>
    <w:rsid w:val="00340E5F"/>
    <w:rsid w:val="0035101A"/>
    <w:rsid w:val="00356999"/>
    <w:rsid w:val="00365A73"/>
    <w:rsid w:val="00392E6B"/>
    <w:rsid w:val="00396449"/>
    <w:rsid w:val="003A472F"/>
    <w:rsid w:val="003C5EA4"/>
    <w:rsid w:val="003C6F40"/>
    <w:rsid w:val="003E187C"/>
    <w:rsid w:val="003E454D"/>
    <w:rsid w:val="003F182A"/>
    <w:rsid w:val="0040399E"/>
    <w:rsid w:val="00411869"/>
    <w:rsid w:val="00413748"/>
    <w:rsid w:val="00441F0B"/>
    <w:rsid w:val="0044222D"/>
    <w:rsid w:val="0044501D"/>
    <w:rsid w:val="004457F9"/>
    <w:rsid w:val="00450E7E"/>
    <w:rsid w:val="00451384"/>
    <w:rsid w:val="00477369"/>
    <w:rsid w:val="004909BA"/>
    <w:rsid w:val="004A4607"/>
    <w:rsid w:val="004A7C00"/>
    <w:rsid w:val="004D1371"/>
    <w:rsid w:val="004D5815"/>
    <w:rsid w:val="004E2F78"/>
    <w:rsid w:val="004E51D5"/>
    <w:rsid w:val="00501D81"/>
    <w:rsid w:val="00507F47"/>
    <w:rsid w:val="00512A5E"/>
    <w:rsid w:val="0053250A"/>
    <w:rsid w:val="00547B64"/>
    <w:rsid w:val="00547FFA"/>
    <w:rsid w:val="00551CEB"/>
    <w:rsid w:val="005574A5"/>
    <w:rsid w:val="00557EC7"/>
    <w:rsid w:val="00560C57"/>
    <w:rsid w:val="0058056A"/>
    <w:rsid w:val="00581A37"/>
    <w:rsid w:val="00590CBA"/>
    <w:rsid w:val="00594A93"/>
    <w:rsid w:val="005A25EB"/>
    <w:rsid w:val="005A4FC2"/>
    <w:rsid w:val="005B4DAE"/>
    <w:rsid w:val="005C6EE5"/>
    <w:rsid w:val="005D268B"/>
    <w:rsid w:val="005D3ECB"/>
    <w:rsid w:val="005E1CE5"/>
    <w:rsid w:val="005F527B"/>
    <w:rsid w:val="00602EF8"/>
    <w:rsid w:val="006038A8"/>
    <w:rsid w:val="00613B41"/>
    <w:rsid w:val="00621557"/>
    <w:rsid w:val="00621902"/>
    <w:rsid w:val="0063054E"/>
    <w:rsid w:val="00634F5D"/>
    <w:rsid w:val="0063592C"/>
    <w:rsid w:val="006513A2"/>
    <w:rsid w:val="0065228D"/>
    <w:rsid w:val="00654827"/>
    <w:rsid w:val="00655C2D"/>
    <w:rsid w:val="00656AEF"/>
    <w:rsid w:val="00674685"/>
    <w:rsid w:val="00674D6F"/>
    <w:rsid w:val="00674DB7"/>
    <w:rsid w:val="00680996"/>
    <w:rsid w:val="00682019"/>
    <w:rsid w:val="00695772"/>
    <w:rsid w:val="006A09A9"/>
    <w:rsid w:val="006A2747"/>
    <w:rsid w:val="006A3A05"/>
    <w:rsid w:val="006B344A"/>
    <w:rsid w:val="006B705A"/>
    <w:rsid w:val="006C07EB"/>
    <w:rsid w:val="006C24A6"/>
    <w:rsid w:val="006C47CA"/>
    <w:rsid w:val="006C4E25"/>
    <w:rsid w:val="006D16CD"/>
    <w:rsid w:val="006F49EC"/>
    <w:rsid w:val="00712461"/>
    <w:rsid w:val="00723390"/>
    <w:rsid w:val="007307D9"/>
    <w:rsid w:val="0073137A"/>
    <w:rsid w:val="00732AFA"/>
    <w:rsid w:val="00744CB0"/>
    <w:rsid w:val="007505D9"/>
    <w:rsid w:val="00770FE7"/>
    <w:rsid w:val="007775A5"/>
    <w:rsid w:val="007942AB"/>
    <w:rsid w:val="00796F69"/>
    <w:rsid w:val="007A3834"/>
    <w:rsid w:val="007A71EF"/>
    <w:rsid w:val="007C3B1F"/>
    <w:rsid w:val="007C7CB5"/>
    <w:rsid w:val="007F34B1"/>
    <w:rsid w:val="007F4011"/>
    <w:rsid w:val="008038C5"/>
    <w:rsid w:val="008519F9"/>
    <w:rsid w:val="008647FC"/>
    <w:rsid w:val="00890C01"/>
    <w:rsid w:val="0089382A"/>
    <w:rsid w:val="008938E4"/>
    <w:rsid w:val="00896577"/>
    <w:rsid w:val="008A5B78"/>
    <w:rsid w:val="008A7350"/>
    <w:rsid w:val="008A7DFE"/>
    <w:rsid w:val="008B2F73"/>
    <w:rsid w:val="008C3687"/>
    <w:rsid w:val="008D065D"/>
    <w:rsid w:val="008E7418"/>
    <w:rsid w:val="008E752D"/>
    <w:rsid w:val="008E7870"/>
    <w:rsid w:val="009008D0"/>
    <w:rsid w:val="0090671A"/>
    <w:rsid w:val="00906E4C"/>
    <w:rsid w:val="009107F9"/>
    <w:rsid w:val="00913A81"/>
    <w:rsid w:val="00914F27"/>
    <w:rsid w:val="00921105"/>
    <w:rsid w:val="009211CE"/>
    <w:rsid w:val="00942535"/>
    <w:rsid w:val="00953228"/>
    <w:rsid w:val="00956C83"/>
    <w:rsid w:val="0095787F"/>
    <w:rsid w:val="009626D1"/>
    <w:rsid w:val="0096454E"/>
    <w:rsid w:val="00966AB0"/>
    <w:rsid w:val="0098626E"/>
    <w:rsid w:val="009925E5"/>
    <w:rsid w:val="00993C9A"/>
    <w:rsid w:val="00996B2F"/>
    <w:rsid w:val="009A24C5"/>
    <w:rsid w:val="009A7CCF"/>
    <w:rsid w:val="009B2510"/>
    <w:rsid w:val="009B53DD"/>
    <w:rsid w:val="009E5E95"/>
    <w:rsid w:val="009E62AF"/>
    <w:rsid w:val="009F3791"/>
    <w:rsid w:val="00A06C50"/>
    <w:rsid w:val="00A1094A"/>
    <w:rsid w:val="00A13794"/>
    <w:rsid w:val="00A21308"/>
    <w:rsid w:val="00A233E9"/>
    <w:rsid w:val="00A24C77"/>
    <w:rsid w:val="00A32CAC"/>
    <w:rsid w:val="00A34E35"/>
    <w:rsid w:val="00A35942"/>
    <w:rsid w:val="00A402FB"/>
    <w:rsid w:val="00A54824"/>
    <w:rsid w:val="00A5537C"/>
    <w:rsid w:val="00A564F8"/>
    <w:rsid w:val="00A64D48"/>
    <w:rsid w:val="00A65336"/>
    <w:rsid w:val="00A66285"/>
    <w:rsid w:val="00A7471C"/>
    <w:rsid w:val="00A77C13"/>
    <w:rsid w:val="00A831FC"/>
    <w:rsid w:val="00AA15C6"/>
    <w:rsid w:val="00AA6087"/>
    <w:rsid w:val="00AB3487"/>
    <w:rsid w:val="00AC2272"/>
    <w:rsid w:val="00AD5D5D"/>
    <w:rsid w:val="00AE5430"/>
    <w:rsid w:val="00B11885"/>
    <w:rsid w:val="00B124AF"/>
    <w:rsid w:val="00B13599"/>
    <w:rsid w:val="00B333AA"/>
    <w:rsid w:val="00B34A30"/>
    <w:rsid w:val="00B4244E"/>
    <w:rsid w:val="00B52F26"/>
    <w:rsid w:val="00B7386E"/>
    <w:rsid w:val="00B848BA"/>
    <w:rsid w:val="00BA3A12"/>
    <w:rsid w:val="00BD3AB4"/>
    <w:rsid w:val="00BD58EC"/>
    <w:rsid w:val="00BD63C1"/>
    <w:rsid w:val="00BD6679"/>
    <w:rsid w:val="00BE2547"/>
    <w:rsid w:val="00BE64DC"/>
    <w:rsid w:val="00BE7F40"/>
    <w:rsid w:val="00C249F6"/>
    <w:rsid w:val="00C27F13"/>
    <w:rsid w:val="00C30D21"/>
    <w:rsid w:val="00C344E0"/>
    <w:rsid w:val="00C42A42"/>
    <w:rsid w:val="00C42FA6"/>
    <w:rsid w:val="00C57156"/>
    <w:rsid w:val="00C60271"/>
    <w:rsid w:val="00C7044D"/>
    <w:rsid w:val="00C80436"/>
    <w:rsid w:val="00C824B8"/>
    <w:rsid w:val="00C840F8"/>
    <w:rsid w:val="00C84CB3"/>
    <w:rsid w:val="00C9386B"/>
    <w:rsid w:val="00C95537"/>
    <w:rsid w:val="00CA02F3"/>
    <w:rsid w:val="00CA6DCF"/>
    <w:rsid w:val="00CB09CA"/>
    <w:rsid w:val="00CB173E"/>
    <w:rsid w:val="00CB2C06"/>
    <w:rsid w:val="00CD6536"/>
    <w:rsid w:val="00CF6ED2"/>
    <w:rsid w:val="00D17A4F"/>
    <w:rsid w:val="00D2075B"/>
    <w:rsid w:val="00D35C22"/>
    <w:rsid w:val="00D50F31"/>
    <w:rsid w:val="00D524DD"/>
    <w:rsid w:val="00D541FB"/>
    <w:rsid w:val="00D548F9"/>
    <w:rsid w:val="00D75993"/>
    <w:rsid w:val="00D770B5"/>
    <w:rsid w:val="00D94331"/>
    <w:rsid w:val="00DA15E0"/>
    <w:rsid w:val="00DA3015"/>
    <w:rsid w:val="00DA3437"/>
    <w:rsid w:val="00DA691B"/>
    <w:rsid w:val="00DB4BD1"/>
    <w:rsid w:val="00DC17A5"/>
    <w:rsid w:val="00DC1BBD"/>
    <w:rsid w:val="00DC2468"/>
    <w:rsid w:val="00DC36E2"/>
    <w:rsid w:val="00DC457C"/>
    <w:rsid w:val="00DE4377"/>
    <w:rsid w:val="00DF19A9"/>
    <w:rsid w:val="00DF1BD5"/>
    <w:rsid w:val="00E011B1"/>
    <w:rsid w:val="00E03965"/>
    <w:rsid w:val="00E05658"/>
    <w:rsid w:val="00E15150"/>
    <w:rsid w:val="00E15189"/>
    <w:rsid w:val="00E1713A"/>
    <w:rsid w:val="00E2210D"/>
    <w:rsid w:val="00E37B1C"/>
    <w:rsid w:val="00E4428E"/>
    <w:rsid w:val="00E52C8A"/>
    <w:rsid w:val="00E5433E"/>
    <w:rsid w:val="00E63507"/>
    <w:rsid w:val="00E74825"/>
    <w:rsid w:val="00E74A45"/>
    <w:rsid w:val="00E84AB0"/>
    <w:rsid w:val="00E93511"/>
    <w:rsid w:val="00E95E1C"/>
    <w:rsid w:val="00EA1A43"/>
    <w:rsid w:val="00EC1723"/>
    <w:rsid w:val="00EC29D6"/>
    <w:rsid w:val="00ED36EF"/>
    <w:rsid w:val="00ED5842"/>
    <w:rsid w:val="00EF371E"/>
    <w:rsid w:val="00EF3960"/>
    <w:rsid w:val="00EF62E7"/>
    <w:rsid w:val="00F06D4E"/>
    <w:rsid w:val="00F16F22"/>
    <w:rsid w:val="00F2743F"/>
    <w:rsid w:val="00F31FCB"/>
    <w:rsid w:val="00F32D1F"/>
    <w:rsid w:val="00F33C96"/>
    <w:rsid w:val="00F3660F"/>
    <w:rsid w:val="00F42FDD"/>
    <w:rsid w:val="00F44E72"/>
    <w:rsid w:val="00F469CA"/>
    <w:rsid w:val="00F47E4E"/>
    <w:rsid w:val="00F501C0"/>
    <w:rsid w:val="00F50493"/>
    <w:rsid w:val="00F51C43"/>
    <w:rsid w:val="00F709A0"/>
    <w:rsid w:val="00F73873"/>
    <w:rsid w:val="00F77ED8"/>
    <w:rsid w:val="00F9546D"/>
    <w:rsid w:val="00FA0EBF"/>
    <w:rsid w:val="00FC1866"/>
    <w:rsid w:val="00FC5450"/>
    <w:rsid w:val="00FD3AEC"/>
    <w:rsid w:val="00FE03C1"/>
    <w:rsid w:val="00FE0E3C"/>
    <w:rsid w:val="00FE2D67"/>
    <w:rsid w:val="00FE5549"/>
    <w:rsid w:val="00FF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A0B0B"/>
  <w15:docId w15:val="{FFC49ED3-C763-40D3-B846-BD6ECCA8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A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34A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34A30"/>
    <w:rPr>
      <w:sz w:val="18"/>
      <w:szCs w:val="18"/>
    </w:rPr>
  </w:style>
  <w:style w:type="paragraph" w:styleId="a5">
    <w:name w:val="footer"/>
    <w:basedOn w:val="a"/>
    <w:link w:val="a6"/>
    <w:unhideWhenUsed/>
    <w:rsid w:val="00B34A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34A30"/>
    <w:rPr>
      <w:sz w:val="18"/>
      <w:szCs w:val="18"/>
    </w:rPr>
  </w:style>
  <w:style w:type="paragraph" w:styleId="a7">
    <w:name w:val="Balloon Text"/>
    <w:basedOn w:val="a"/>
    <w:link w:val="a8"/>
    <w:uiPriority w:val="99"/>
    <w:unhideWhenUsed/>
    <w:rsid w:val="00B34A3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rsid w:val="00B34A30"/>
    <w:rPr>
      <w:sz w:val="18"/>
      <w:szCs w:val="18"/>
    </w:rPr>
  </w:style>
  <w:style w:type="paragraph" w:styleId="a9">
    <w:name w:val="List Paragraph"/>
    <w:basedOn w:val="a"/>
    <w:uiPriority w:val="34"/>
    <w:qFormat/>
    <w:rsid w:val="007C3B1F"/>
    <w:pPr>
      <w:ind w:firstLineChars="200" w:firstLine="420"/>
    </w:pPr>
  </w:style>
  <w:style w:type="table" w:styleId="aa">
    <w:name w:val="Table Grid"/>
    <w:basedOn w:val="a1"/>
    <w:uiPriority w:val="59"/>
    <w:rsid w:val="00613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4E35"/>
    <w:pPr>
      <w:widowControl w:val="0"/>
      <w:autoSpaceDE w:val="0"/>
      <w:autoSpaceDN w:val="0"/>
      <w:adjustRightInd w:val="0"/>
    </w:pPr>
    <w:rPr>
      <w:rFonts w:ascii="Wingdings" w:hAnsi="Wingdings" w:cs="Wingding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1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81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60597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6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2516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090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4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62514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9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905322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3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4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834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3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8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0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91448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0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3873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54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6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0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1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90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0376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1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9840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0006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349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9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0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9524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08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4982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348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088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0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53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4856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58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0233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220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8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754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4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35637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1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68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73924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904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6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DCF6F-F212-459C-B6C2-05923AE8A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11</Pages>
  <Words>957</Words>
  <Characters>5459</Characters>
  <Application>Microsoft Office Word</Application>
  <DocSecurity>0</DocSecurity>
  <Lines>45</Lines>
  <Paragraphs>12</Paragraphs>
  <ScaleCrop>false</ScaleCrop>
  <Company>Microsoft</Company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李雪冰</cp:lastModifiedBy>
  <cp:revision>9</cp:revision>
  <dcterms:created xsi:type="dcterms:W3CDTF">2019-01-09T16:46:00Z</dcterms:created>
  <dcterms:modified xsi:type="dcterms:W3CDTF">2019-01-10T02:43:00Z</dcterms:modified>
</cp:coreProperties>
</file>